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115E9" w14:textId="4099ED36" w:rsidR="00CC7E97" w:rsidRDefault="00A17E91" w:rsidP="00A17E91">
      <w:pPr>
        <w:pStyle w:val="Tekstpodstawowy"/>
        <w:spacing w:before="82"/>
        <w:ind w:left="0"/>
        <w:jc w:val="right"/>
      </w:pPr>
      <w:r>
        <w:t>Załącznik Nr 2 do SWZ</w:t>
      </w:r>
    </w:p>
    <w:p w14:paraId="46026A47" w14:textId="77777777" w:rsidR="006A1C68" w:rsidRPr="006A1C68" w:rsidRDefault="006A1C68" w:rsidP="006A1C68">
      <w:pPr>
        <w:jc w:val="center"/>
        <w:rPr>
          <w:spacing w:val="4"/>
          <w:sz w:val="24"/>
          <w:szCs w:val="24"/>
        </w:rPr>
      </w:pPr>
    </w:p>
    <w:p w14:paraId="65B40F71" w14:textId="574C1BA8" w:rsidR="006A1C68" w:rsidRPr="006A1C68" w:rsidRDefault="00A17E91" w:rsidP="006A1C68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Projekt umowy- </w:t>
      </w:r>
      <w:r w:rsidR="006A1C68" w:rsidRPr="006A1C68">
        <w:rPr>
          <w:b/>
          <w:bCs/>
          <w:sz w:val="24"/>
          <w:szCs w:val="24"/>
        </w:rPr>
        <w:t xml:space="preserve">Umowa Nr </w:t>
      </w:r>
      <w:r w:rsidR="006A1C68" w:rsidRPr="006A1C68">
        <w:rPr>
          <w:b/>
          <w:color w:val="000000"/>
          <w:sz w:val="24"/>
          <w:szCs w:val="24"/>
        </w:rPr>
        <w:t>ZPB.272.</w:t>
      </w:r>
      <w:r w:rsidR="00424813">
        <w:rPr>
          <w:b/>
          <w:color w:val="000000"/>
          <w:sz w:val="24"/>
          <w:szCs w:val="24"/>
        </w:rPr>
        <w:t>21</w:t>
      </w:r>
      <w:r w:rsidR="003E4D0D">
        <w:rPr>
          <w:b/>
          <w:color w:val="000000"/>
          <w:sz w:val="24"/>
          <w:szCs w:val="24"/>
        </w:rPr>
        <w:t>.</w:t>
      </w:r>
      <w:r w:rsidR="006A1C68" w:rsidRPr="006A1C68">
        <w:rPr>
          <w:b/>
          <w:color w:val="000000"/>
          <w:sz w:val="24"/>
          <w:szCs w:val="24"/>
        </w:rPr>
        <w:t>202</w:t>
      </w:r>
      <w:r w:rsidR="00EB76EC">
        <w:rPr>
          <w:b/>
          <w:color w:val="000000"/>
          <w:sz w:val="24"/>
          <w:szCs w:val="24"/>
        </w:rPr>
        <w:t>6</w:t>
      </w:r>
    </w:p>
    <w:p w14:paraId="47C1403C" w14:textId="77777777" w:rsidR="006A1C68" w:rsidRPr="006A1C68" w:rsidRDefault="006A1C68" w:rsidP="006A1C68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5BCA23FF" w14:textId="6D1DBBCD" w:rsidR="006A1C68" w:rsidRPr="006A1C68" w:rsidRDefault="006A1C68" w:rsidP="006A1C68">
      <w:pPr>
        <w:spacing w:line="276" w:lineRule="auto"/>
        <w:rPr>
          <w:sz w:val="24"/>
          <w:szCs w:val="24"/>
        </w:rPr>
      </w:pPr>
      <w:r w:rsidRPr="006A1C68">
        <w:rPr>
          <w:sz w:val="24"/>
          <w:szCs w:val="24"/>
        </w:rPr>
        <w:t>zawarta w dniu……………………202</w:t>
      </w:r>
      <w:r w:rsidR="00EB76EC">
        <w:rPr>
          <w:sz w:val="24"/>
          <w:szCs w:val="24"/>
        </w:rPr>
        <w:t>6</w:t>
      </w:r>
      <w:r w:rsidRPr="006A1C68">
        <w:rPr>
          <w:sz w:val="24"/>
          <w:szCs w:val="24"/>
        </w:rPr>
        <w:t xml:space="preserve"> r. pomiędzy</w:t>
      </w:r>
      <w:r w:rsidRPr="006A1C68">
        <w:rPr>
          <w:b/>
          <w:sz w:val="24"/>
          <w:szCs w:val="24"/>
        </w:rPr>
        <w:t xml:space="preserve"> Powiatem Lubartowskim</w:t>
      </w:r>
      <w:r w:rsidRPr="006A1C68">
        <w:rPr>
          <w:sz w:val="24"/>
          <w:szCs w:val="24"/>
        </w:rPr>
        <w:t xml:space="preserve"> z siedzibą                                         ul. Słowackiego 8, 21-100 Lubartów, NIP </w:t>
      </w:r>
      <w:r w:rsidRPr="006A1C68">
        <w:rPr>
          <w:rStyle w:val="Pogrubienie"/>
          <w:b w:val="0"/>
          <w:sz w:val="24"/>
          <w:szCs w:val="24"/>
        </w:rPr>
        <w:t>714-18-91-281</w:t>
      </w:r>
      <w:r w:rsidRPr="006A1C68">
        <w:rPr>
          <w:sz w:val="24"/>
          <w:szCs w:val="24"/>
        </w:rPr>
        <w:t>, reprezentowanym przez dwóch członków zarządu:</w:t>
      </w:r>
    </w:p>
    <w:p w14:paraId="74D3E48C" w14:textId="77777777" w:rsidR="006A1C68" w:rsidRPr="006A1C68" w:rsidRDefault="006A1C68" w:rsidP="006A1C68">
      <w:pPr>
        <w:widowControl/>
        <w:numPr>
          <w:ilvl w:val="0"/>
          <w:numId w:val="15"/>
        </w:numPr>
        <w:adjustRightInd w:val="0"/>
        <w:spacing w:line="276" w:lineRule="auto"/>
        <w:ind w:left="756" w:hanging="396"/>
        <w:jc w:val="both"/>
        <w:rPr>
          <w:sz w:val="24"/>
          <w:szCs w:val="24"/>
        </w:rPr>
      </w:pPr>
      <w:r w:rsidRPr="006A1C68">
        <w:rPr>
          <w:sz w:val="24"/>
          <w:szCs w:val="24"/>
        </w:rPr>
        <w:t xml:space="preserve">Jan </w:t>
      </w:r>
      <w:proofErr w:type="spellStart"/>
      <w:r w:rsidRPr="006A1C68">
        <w:rPr>
          <w:sz w:val="24"/>
          <w:szCs w:val="24"/>
        </w:rPr>
        <w:t>Sławecki</w:t>
      </w:r>
      <w:proofErr w:type="spellEnd"/>
      <w:r w:rsidRPr="006A1C68">
        <w:rPr>
          <w:sz w:val="24"/>
          <w:szCs w:val="24"/>
        </w:rPr>
        <w:t xml:space="preserve"> - Starosta</w:t>
      </w:r>
    </w:p>
    <w:p w14:paraId="7FF3B2CF" w14:textId="77777777" w:rsidR="006A1C68" w:rsidRPr="006A1C68" w:rsidRDefault="006A1C68" w:rsidP="006A1C68">
      <w:pPr>
        <w:widowControl/>
        <w:numPr>
          <w:ilvl w:val="0"/>
          <w:numId w:val="15"/>
        </w:numPr>
        <w:adjustRightInd w:val="0"/>
        <w:spacing w:line="276" w:lineRule="auto"/>
        <w:ind w:left="756" w:hanging="396"/>
        <w:jc w:val="both"/>
        <w:rPr>
          <w:sz w:val="24"/>
          <w:szCs w:val="24"/>
        </w:rPr>
      </w:pPr>
      <w:r w:rsidRPr="006A1C68">
        <w:rPr>
          <w:sz w:val="24"/>
          <w:szCs w:val="24"/>
        </w:rPr>
        <w:t xml:space="preserve">Fryderyk </w:t>
      </w:r>
      <w:proofErr w:type="spellStart"/>
      <w:r w:rsidRPr="006A1C68">
        <w:rPr>
          <w:sz w:val="24"/>
          <w:szCs w:val="24"/>
        </w:rPr>
        <w:t>Puła</w:t>
      </w:r>
      <w:proofErr w:type="spellEnd"/>
      <w:r w:rsidRPr="006A1C68">
        <w:rPr>
          <w:sz w:val="24"/>
          <w:szCs w:val="24"/>
        </w:rPr>
        <w:t xml:space="preserve"> - Wicestarosta</w:t>
      </w:r>
    </w:p>
    <w:p w14:paraId="431FBB64" w14:textId="77777777" w:rsidR="006A1C68" w:rsidRPr="006A1C68" w:rsidRDefault="006A1C68" w:rsidP="006A1C68">
      <w:pPr>
        <w:spacing w:line="276" w:lineRule="auto"/>
        <w:rPr>
          <w:sz w:val="24"/>
          <w:szCs w:val="24"/>
        </w:rPr>
      </w:pPr>
      <w:r w:rsidRPr="006A1C68">
        <w:rPr>
          <w:sz w:val="24"/>
          <w:szCs w:val="24"/>
        </w:rPr>
        <w:t>przy kontrasygnacie Elżbiety Remiszewskiej  - Skarbnika Powiatu Lubartowskiego, zwanym dalej „</w:t>
      </w:r>
      <w:r w:rsidRPr="006A1C68">
        <w:rPr>
          <w:b/>
          <w:sz w:val="24"/>
          <w:szCs w:val="24"/>
        </w:rPr>
        <w:t>Zamawiającym"</w:t>
      </w:r>
    </w:p>
    <w:p w14:paraId="3364BF79" w14:textId="77777777" w:rsidR="006A1C68" w:rsidRPr="006A1C68" w:rsidRDefault="006A1C68" w:rsidP="006A1C68">
      <w:pPr>
        <w:pStyle w:val="Textbody"/>
        <w:spacing w:after="0" w:line="276" w:lineRule="auto"/>
        <w:rPr>
          <w:rFonts w:cs="Times New Roman"/>
        </w:rPr>
      </w:pPr>
    </w:p>
    <w:p w14:paraId="3B125E1F" w14:textId="77777777" w:rsidR="006A1C68" w:rsidRPr="006A1C68" w:rsidRDefault="006A1C68" w:rsidP="006A1C68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6A1C68">
        <w:rPr>
          <w:rFonts w:ascii="Times New Roman" w:hAnsi="Times New Roman" w:cs="Times New Roman"/>
          <w:color w:val="auto"/>
        </w:rPr>
        <w:t xml:space="preserve">*gdy kontrahentem jest spółka prawa handlowego: </w:t>
      </w:r>
    </w:p>
    <w:p w14:paraId="4AB1AAF2" w14:textId="77777777" w:rsidR="006A1C68" w:rsidRPr="006A1C68" w:rsidRDefault="006A1C68" w:rsidP="006A1C68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6A1C68">
        <w:rPr>
          <w:rFonts w:ascii="Times New Roman" w:hAnsi="Times New Roman" w:cs="Times New Roman"/>
          <w:color w:val="auto"/>
        </w:rPr>
        <w:t>spółką pod firmą „…” z siedzibą w ... (nazw</w:t>
      </w:r>
      <w:r w:rsidR="00196F5F">
        <w:rPr>
          <w:rFonts w:ascii="Times New Roman" w:hAnsi="Times New Roman" w:cs="Times New Roman"/>
          <w:color w:val="auto"/>
        </w:rPr>
        <w:t>a</w:t>
      </w:r>
      <w:r w:rsidRPr="006A1C68">
        <w:rPr>
          <w:rFonts w:ascii="Times New Roman" w:hAnsi="Times New Roman" w:cs="Times New Roman"/>
          <w:color w:val="auto"/>
        </w:rPr>
        <w:t xml:space="preserve"> miasta/miejscowości), ul. ………., ………………. (wpisać adres), wpisaną do Rejestru Przedsiębiorców Krajowego Rejestru Sądowego pod numerem KRS ..........., NIP ……………….., REGON ……………………..</w:t>
      </w:r>
      <w:r w:rsidRPr="006A1C68">
        <w:rPr>
          <w:rFonts w:ascii="Times New Roman" w:hAnsi="Times New Roman" w:cs="Times New Roman"/>
          <w:i/>
          <w:iCs/>
          <w:color w:val="auto"/>
        </w:rPr>
        <w:t>,</w:t>
      </w:r>
      <w:r w:rsidRPr="006A1C68">
        <w:rPr>
          <w:rFonts w:ascii="Times New Roman" w:hAnsi="Times New Roman" w:cs="Times New Roman"/>
          <w:color w:val="auto"/>
        </w:rPr>
        <w:t xml:space="preserve"> zwaną dalej „Wykonawcą”, reprezentowaną przez ..........</w:t>
      </w:r>
      <w:r w:rsidRPr="006A1C68">
        <w:rPr>
          <w:rStyle w:val="Znakiprzypiswdolnych"/>
          <w:rFonts w:ascii="Times New Roman" w:hAnsi="Times New Roman" w:cs="Times New Roman"/>
          <w:color w:val="auto"/>
        </w:rPr>
        <w:footnoteReference w:id="1"/>
      </w:r>
      <w:r w:rsidRPr="006A1C68">
        <w:rPr>
          <w:rFonts w:ascii="Times New Roman" w:hAnsi="Times New Roman" w:cs="Times New Roman"/>
          <w:color w:val="auto"/>
        </w:rPr>
        <w:t>/reprezentowaną przez … działającą/-ego na podstawie pełnomocnictwa, stanowiącego załącznik do umowy</w:t>
      </w:r>
      <w:r w:rsidRPr="006A1C68">
        <w:rPr>
          <w:rStyle w:val="Znakiprzypiswdolnych"/>
          <w:rFonts w:ascii="Times New Roman" w:hAnsi="Times New Roman" w:cs="Times New Roman"/>
          <w:color w:val="auto"/>
        </w:rPr>
        <w:footnoteReference w:id="2"/>
      </w:r>
      <w:r w:rsidRPr="006A1C68">
        <w:rPr>
          <w:rFonts w:ascii="Times New Roman" w:hAnsi="Times New Roman" w:cs="Times New Roman"/>
          <w:color w:val="auto"/>
        </w:rPr>
        <w:t xml:space="preserve">, </w:t>
      </w:r>
    </w:p>
    <w:p w14:paraId="1CF7DE08" w14:textId="77777777" w:rsidR="006A1C68" w:rsidRPr="006A1C68" w:rsidRDefault="006A1C68" w:rsidP="006A1C68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</w:p>
    <w:p w14:paraId="6C0DA3C2" w14:textId="77777777" w:rsidR="006A1C68" w:rsidRPr="006A1C68" w:rsidRDefault="006A1C68" w:rsidP="006A1C68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6A1C68">
        <w:rPr>
          <w:rFonts w:ascii="Times New Roman" w:hAnsi="Times New Roman" w:cs="Times New Roman"/>
          <w:color w:val="auto"/>
        </w:rPr>
        <w:t xml:space="preserve">*gdy kontrahentem jest osoba fizyczna prowadząca działalność gospodarczą: </w:t>
      </w:r>
    </w:p>
    <w:p w14:paraId="625034EC" w14:textId="77777777" w:rsidR="006A1C68" w:rsidRPr="006A1C68" w:rsidRDefault="006A1C68" w:rsidP="006A1C68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6A1C68">
        <w:rPr>
          <w:rFonts w:ascii="Times New Roman" w:hAnsi="Times New Roman" w:cs="Times New Roman"/>
          <w:color w:val="auto"/>
        </w:rPr>
        <w:t>Panią/Panem ………., prowadzącą/-</w:t>
      </w:r>
      <w:proofErr w:type="spellStart"/>
      <w:r w:rsidRPr="006A1C68">
        <w:rPr>
          <w:rFonts w:ascii="Times New Roman" w:hAnsi="Times New Roman" w:cs="Times New Roman"/>
          <w:color w:val="auto"/>
        </w:rPr>
        <w:t>ym</w:t>
      </w:r>
      <w:proofErr w:type="spellEnd"/>
      <w:r w:rsidRPr="006A1C68">
        <w:rPr>
          <w:rFonts w:ascii="Times New Roman" w:hAnsi="Times New Roman" w:cs="Times New Roman"/>
          <w:color w:val="auto"/>
        </w:rPr>
        <w:t xml:space="preserve"> działalność gospodarczą pod firmą „…” z siedzibą w … (nazw</w:t>
      </w:r>
      <w:r w:rsidR="00196F5F">
        <w:rPr>
          <w:rFonts w:ascii="Times New Roman" w:hAnsi="Times New Roman" w:cs="Times New Roman"/>
          <w:color w:val="auto"/>
        </w:rPr>
        <w:t>a</w:t>
      </w:r>
      <w:r w:rsidRPr="006A1C68">
        <w:rPr>
          <w:rFonts w:ascii="Times New Roman" w:hAnsi="Times New Roman" w:cs="Times New Roman"/>
          <w:color w:val="auto"/>
        </w:rPr>
        <w:t xml:space="preserve"> miasta/miejscowości), ul. ……………….. (wpisać adres), NIP ……………, REGON …………., </w:t>
      </w:r>
      <w:r w:rsidRPr="006A1C68">
        <w:rPr>
          <w:rFonts w:ascii="Times New Roman" w:hAnsi="Times New Roman" w:cs="Times New Roman"/>
          <w:i/>
          <w:iCs/>
          <w:color w:val="auto"/>
        </w:rPr>
        <w:t>,</w:t>
      </w:r>
      <w:r w:rsidRPr="006A1C68">
        <w:rPr>
          <w:rFonts w:ascii="Times New Roman" w:hAnsi="Times New Roman" w:cs="Times New Roman"/>
          <w:color w:val="auto"/>
        </w:rPr>
        <w:t xml:space="preserve"> zwaną/-</w:t>
      </w:r>
      <w:proofErr w:type="spellStart"/>
      <w:r w:rsidRPr="006A1C68">
        <w:rPr>
          <w:rFonts w:ascii="Times New Roman" w:hAnsi="Times New Roman" w:cs="Times New Roman"/>
          <w:color w:val="auto"/>
        </w:rPr>
        <w:t>ym</w:t>
      </w:r>
      <w:proofErr w:type="spellEnd"/>
      <w:r w:rsidRPr="006A1C68">
        <w:rPr>
          <w:rFonts w:ascii="Times New Roman" w:hAnsi="Times New Roman" w:cs="Times New Roman"/>
          <w:color w:val="auto"/>
        </w:rPr>
        <w:t xml:space="preserve"> dalej „</w:t>
      </w:r>
      <w:r w:rsidRPr="006A1C68">
        <w:rPr>
          <w:rFonts w:ascii="Times New Roman" w:hAnsi="Times New Roman" w:cs="Times New Roman"/>
          <w:b/>
          <w:color w:val="auto"/>
        </w:rPr>
        <w:t>Wykonawcą</w:t>
      </w:r>
      <w:r w:rsidRPr="006A1C68">
        <w:rPr>
          <w:rFonts w:ascii="Times New Roman" w:hAnsi="Times New Roman" w:cs="Times New Roman"/>
          <w:color w:val="auto"/>
        </w:rPr>
        <w:t>”, reprezentowaną/-</w:t>
      </w:r>
      <w:proofErr w:type="spellStart"/>
      <w:r w:rsidRPr="006A1C68">
        <w:rPr>
          <w:rFonts w:ascii="Times New Roman" w:hAnsi="Times New Roman" w:cs="Times New Roman"/>
          <w:color w:val="auto"/>
        </w:rPr>
        <w:t>ym</w:t>
      </w:r>
      <w:proofErr w:type="spellEnd"/>
      <w:r w:rsidRPr="006A1C68">
        <w:rPr>
          <w:rFonts w:ascii="Times New Roman" w:hAnsi="Times New Roman" w:cs="Times New Roman"/>
          <w:color w:val="auto"/>
        </w:rPr>
        <w:t xml:space="preserve"> przez … działającą/-ego na podstawie pełnomocnictwa, stanowiącego załącznik do umowy</w:t>
      </w:r>
      <w:r w:rsidRPr="006A1C68">
        <w:rPr>
          <w:rStyle w:val="Znakiprzypiswdolnych"/>
          <w:rFonts w:ascii="Times New Roman" w:hAnsi="Times New Roman" w:cs="Times New Roman"/>
          <w:color w:val="auto"/>
        </w:rPr>
        <w:footnoteReference w:id="3"/>
      </w:r>
      <w:r w:rsidRPr="006A1C68">
        <w:rPr>
          <w:rFonts w:ascii="Times New Roman" w:hAnsi="Times New Roman" w:cs="Times New Roman"/>
          <w:color w:val="auto"/>
        </w:rPr>
        <w:t xml:space="preserve">, </w:t>
      </w:r>
    </w:p>
    <w:p w14:paraId="3A0B2DDB" w14:textId="77777777" w:rsidR="006A1C68" w:rsidRPr="006A1C68" w:rsidRDefault="006A1C68" w:rsidP="006A1C68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6A1C68">
        <w:rPr>
          <w:rFonts w:ascii="Times New Roman" w:hAnsi="Times New Roman" w:cs="Times New Roman"/>
          <w:color w:val="auto"/>
        </w:rPr>
        <w:t>wspólnie zwanymi dalej „Stronami”.</w:t>
      </w:r>
    </w:p>
    <w:p w14:paraId="59EB0884" w14:textId="77777777" w:rsidR="006A1C68" w:rsidRPr="006A1C68" w:rsidRDefault="006A1C68" w:rsidP="006A1C68">
      <w:pPr>
        <w:rPr>
          <w:sz w:val="24"/>
          <w:szCs w:val="24"/>
        </w:rPr>
      </w:pPr>
    </w:p>
    <w:p w14:paraId="54463544" w14:textId="77777777" w:rsidR="00CC7E97" w:rsidRDefault="00196F5F">
      <w:pPr>
        <w:spacing w:line="276" w:lineRule="auto"/>
        <w:ind w:left="141" w:right="136"/>
        <w:jc w:val="both"/>
        <w:rPr>
          <w:sz w:val="24"/>
        </w:rPr>
      </w:pPr>
      <w:r>
        <w:rPr>
          <w:sz w:val="24"/>
        </w:rPr>
        <w:t>W wyniku przeprowadzenia postępowania o udzielenie zamówienia publicznego prowadzonego w trybie podstawowym pn.:</w:t>
      </w:r>
      <w:r w:rsidR="006A1C68">
        <w:rPr>
          <w:sz w:val="24"/>
        </w:rPr>
        <w:t xml:space="preserve"> </w:t>
      </w:r>
      <w:r>
        <w:rPr>
          <w:sz w:val="24"/>
        </w:rPr>
        <w:t>, zgodnie z</w:t>
      </w:r>
      <w:r>
        <w:rPr>
          <w:spacing w:val="-2"/>
          <w:sz w:val="24"/>
        </w:rPr>
        <w:t xml:space="preserve"> </w:t>
      </w:r>
      <w:r>
        <w:rPr>
          <w:sz w:val="24"/>
        </w:rPr>
        <w:t>przepisami ustawy z dnia 11 września 2019 r. Prawo zamówień publicznych (Dz. U. z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2024 r., poz. 1320 z </w:t>
      </w:r>
      <w:proofErr w:type="spellStart"/>
      <w:r>
        <w:rPr>
          <w:sz w:val="24"/>
        </w:rPr>
        <w:t>późn</w:t>
      </w:r>
      <w:proofErr w:type="spellEnd"/>
      <w:r>
        <w:rPr>
          <w:sz w:val="24"/>
        </w:rPr>
        <w:t>. zm.). Strony zawierają Umowę o następującej treści:</w:t>
      </w:r>
    </w:p>
    <w:p w14:paraId="24764F4A" w14:textId="77777777" w:rsidR="00CC7E97" w:rsidRDefault="00CC7E97">
      <w:pPr>
        <w:pStyle w:val="Tekstpodstawowy"/>
        <w:spacing w:before="43"/>
        <w:ind w:left="0"/>
        <w:jc w:val="left"/>
      </w:pPr>
    </w:p>
    <w:p w14:paraId="69CC9EB3" w14:textId="77777777" w:rsidR="00CC7E97" w:rsidRDefault="00196F5F">
      <w:pPr>
        <w:ind w:left="16" w:right="16"/>
        <w:jc w:val="center"/>
        <w:rPr>
          <w:b/>
          <w:sz w:val="24"/>
        </w:rPr>
      </w:pPr>
      <w:r>
        <w:rPr>
          <w:b/>
          <w:sz w:val="24"/>
        </w:rPr>
        <w:t xml:space="preserve">§ </w:t>
      </w:r>
      <w:r>
        <w:rPr>
          <w:b/>
          <w:spacing w:val="-10"/>
          <w:sz w:val="24"/>
        </w:rPr>
        <w:t>1</w:t>
      </w:r>
    </w:p>
    <w:p w14:paraId="69F12A8B" w14:textId="77777777" w:rsidR="00CC7E97" w:rsidRDefault="00196F5F">
      <w:pPr>
        <w:spacing w:before="41"/>
        <w:ind w:left="16" w:right="15"/>
        <w:jc w:val="center"/>
        <w:rPr>
          <w:b/>
          <w:sz w:val="24"/>
        </w:rPr>
      </w:pPr>
      <w:r>
        <w:rPr>
          <w:b/>
          <w:sz w:val="24"/>
        </w:rPr>
        <w:t>Przedmiot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umowy</w:t>
      </w:r>
    </w:p>
    <w:p w14:paraId="63F9F774" w14:textId="77777777" w:rsidR="00CC7E97" w:rsidRDefault="00CC7E97">
      <w:pPr>
        <w:pStyle w:val="Tekstpodstawowy"/>
        <w:spacing w:before="81"/>
        <w:ind w:left="0"/>
        <w:jc w:val="left"/>
        <w:rPr>
          <w:b/>
        </w:rPr>
      </w:pPr>
    </w:p>
    <w:p w14:paraId="0796F8A2" w14:textId="4F451FA7" w:rsidR="00CC7E97" w:rsidRDefault="00196F5F">
      <w:pPr>
        <w:pStyle w:val="Akapitzlist"/>
        <w:numPr>
          <w:ilvl w:val="0"/>
          <w:numId w:val="13"/>
        </w:numPr>
        <w:tabs>
          <w:tab w:val="left" w:pos="424"/>
        </w:tabs>
        <w:spacing w:line="276" w:lineRule="auto"/>
        <w:ind w:right="136"/>
        <w:jc w:val="both"/>
        <w:rPr>
          <w:sz w:val="24"/>
        </w:rPr>
      </w:pPr>
      <w:r>
        <w:rPr>
          <w:sz w:val="24"/>
        </w:rPr>
        <w:t>Zamawiający</w:t>
      </w:r>
      <w:r>
        <w:rPr>
          <w:spacing w:val="-13"/>
          <w:sz w:val="24"/>
        </w:rPr>
        <w:t xml:space="preserve"> </w:t>
      </w:r>
      <w:r>
        <w:rPr>
          <w:sz w:val="24"/>
        </w:rPr>
        <w:t>zleca</w:t>
      </w:r>
      <w:r>
        <w:rPr>
          <w:spacing w:val="-14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 w:rsidRPr="00F920A1">
        <w:rPr>
          <w:sz w:val="24"/>
        </w:rPr>
        <w:t>Wykonawca</w:t>
      </w:r>
      <w:r w:rsidRPr="00F920A1">
        <w:rPr>
          <w:spacing w:val="-14"/>
          <w:sz w:val="24"/>
        </w:rPr>
        <w:t xml:space="preserve"> </w:t>
      </w:r>
      <w:r w:rsidRPr="00F920A1">
        <w:rPr>
          <w:sz w:val="24"/>
        </w:rPr>
        <w:t>przyjmuje</w:t>
      </w:r>
      <w:r w:rsidRPr="00F920A1">
        <w:rPr>
          <w:spacing w:val="-14"/>
          <w:sz w:val="24"/>
        </w:rPr>
        <w:t xml:space="preserve"> </w:t>
      </w:r>
      <w:r w:rsidRPr="00F920A1">
        <w:rPr>
          <w:sz w:val="24"/>
        </w:rPr>
        <w:t>do</w:t>
      </w:r>
      <w:r w:rsidRPr="00F920A1">
        <w:rPr>
          <w:spacing w:val="-13"/>
          <w:sz w:val="24"/>
        </w:rPr>
        <w:t xml:space="preserve"> </w:t>
      </w:r>
      <w:r w:rsidRPr="00F920A1">
        <w:rPr>
          <w:sz w:val="24"/>
        </w:rPr>
        <w:t>wykonania</w:t>
      </w:r>
      <w:r w:rsidRPr="00F920A1">
        <w:rPr>
          <w:spacing w:val="-14"/>
          <w:sz w:val="24"/>
        </w:rPr>
        <w:t xml:space="preserve"> </w:t>
      </w:r>
      <w:r w:rsidRPr="00F920A1">
        <w:rPr>
          <w:sz w:val="24"/>
        </w:rPr>
        <w:t>zamówienie</w:t>
      </w:r>
      <w:r w:rsidRPr="00F920A1">
        <w:rPr>
          <w:spacing w:val="-14"/>
          <w:sz w:val="24"/>
        </w:rPr>
        <w:t xml:space="preserve"> </w:t>
      </w:r>
      <w:r w:rsidRPr="00F920A1">
        <w:rPr>
          <w:sz w:val="24"/>
        </w:rPr>
        <w:t>pod</w:t>
      </w:r>
      <w:r w:rsidRPr="00F920A1">
        <w:rPr>
          <w:spacing w:val="-13"/>
          <w:sz w:val="24"/>
        </w:rPr>
        <w:t xml:space="preserve"> </w:t>
      </w:r>
      <w:r w:rsidRPr="00F920A1">
        <w:rPr>
          <w:sz w:val="24"/>
        </w:rPr>
        <w:t>nazwą</w:t>
      </w:r>
      <w:r w:rsidRPr="00F920A1">
        <w:rPr>
          <w:spacing w:val="-12"/>
          <w:sz w:val="24"/>
          <w:szCs w:val="24"/>
        </w:rPr>
        <w:t xml:space="preserve"> </w:t>
      </w:r>
      <w:r w:rsidRPr="00F920A1">
        <w:rPr>
          <w:b/>
          <w:sz w:val="24"/>
          <w:szCs w:val="24"/>
        </w:rPr>
        <w:t>,,</w:t>
      </w:r>
      <w:r w:rsidR="00F920A1" w:rsidRPr="00F920A1">
        <w:rPr>
          <w:b/>
          <w:sz w:val="24"/>
          <w:szCs w:val="24"/>
        </w:rPr>
        <w:t xml:space="preserve"> </w:t>
      </w:r>
      <w:r w:rsidR="003E4D0D" w:rsidRPr="003E4D0D">
        <w:rPr>
          <w:b/>
          <w:bCs/>
          <w:sz w:val="24"/>
          <w:szCs w:val="24"/>
        </w:rPr>
        <w:t>Zakup samochodu osobowego”</w:t>
      </w:r>
      <w:r w:rsidRPr="003E4D0D">
        <w:rPr>
          <w:sz w:val="24"/>
          <w:szCs w:val="24"/>
        </w:rPr>
        <w:t>,</w:t>
      </w:r>
      <w:r w:rsidRPr="00F920A1">
        <w:rPr>
          <w:sz w:val="24"/>
        </w:rPr>
        <w:t xml:space="preserve">  na</w:t>
      </w:r>
      <w:r>
        <w:rPr>
          <w:sz w:val="24"/>
        </w:rPr>
        <w:t xml:space="preserve"> warunkach oraz o parametrach zgodnych z</w:t>
      </w:r>
      <w:r>
        <w:rPr>
          <w:spacing w:val="-1"/>
          <w:sz w:val="24"/>
        </w:rPr>
        <w:t xml:space="preserve"> </w:t>
      </w:r>
      <w:r w:rsidR="00404A2F">
        <w:rPr>
          <w:sz w:val="24"/>
        </w:rPr>
        <w:t xml:space="preserve">przedstawionymi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opisie przedmiotu</w:t>
      </w:r>
      <w:r>
        <w:rPr>
          <w:spacing w:val="-15"/>
          <w:sz w:val="24"/>
        </w:rPr>
        <w:t xml:space="preserve"> </w:t>
      </w:r>
      <w:r>
        <w:rPr>
          <w:sz w:val="24"/>
        </w:rPr>
        <w:t>zamówienia</w:t>
      </w:r>
      <w:r>
        <w:rPr>
          <w:spacing w:val="-15"/>
          <w:sz w:val="24"/>
        </w:rPr>
        <w:t xml:space="preserve"> </w:t>
      </w:r>
      <w:r>
        <w:rPr>
          <w:sz w:val="24"/>
        </w:rPr>
        <w:t>stanowiącym</w:t>
      </w:r>
      <w:r>
        <w:rPr>
          <w:spacing w:val="-15"/>
          <w:sz w:val="24"/>
        </w:rPr>
        <w:t xml:space="preserve"> </w:t>
      </w:r>
      <w:r>
        <w:rPr>
          <w:sz w:val="24"/>
        </w:rPr>
        <w:t>Załącznik</w:t>
      </w:r>
      <w:r>
        <w:rPr>
          <w:spacing w:val="-15"/>
          <w:sz w:val="24"/>
        </w:rPr>
        <w:t xml:space="preserve"> </w:t>
      </w:r>
      <w:r>
        <w:rPr>
          <w:sz w:val="24"/>
        </w:rPr>
        <w:t>nr</w:t>
      </w:r>
      <w:r>
        <w:rPr>
          <w:spacing w:val="-15"/>
          <w:sz w:val="24"/>
        </w:rPr>
        <w:t xml:space="preserve"> </w:t>
      </w:r>
      <w:r>
        <w:rPr>
          <w:sz w:val="24"/>
        </w:rPr>
        <w:t>1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SWZ,</w:t>
      </w:r>
      <w:r>
        <w:rPr>
          <w:spacing w:val="-15"/>
          <w:sz w:val="24"/>
        </w:rPr>
        <w:t xml:space="preserve"> </w:t>
      </w:r>
      <w:r>
        <w:rPr>
          <w:sz w:val="24"/>
        </w:rPr>
        <w:t>zgodnie</w:t>
      </w:r>
      <w:r>
        <w:rPr>
          <w:spacing w:val="-15"/>
          <w:sz w:val="24"/>
        </w:rPr>
        <w:t xml:space="preserve"> </w:t>
      </w:r>
      <w:r>
        <w:rPr>
          <w:sz w:val="24"/>
        </w:rPr>
        <w:t>z</w:t>
      </w:r>
      <w:r>
        <w:rPr>
          <w:spacing w:val="-15"/>
          <w:sz w:val="24"/>
        </w:rPr>
        <w:t xml:space="preserve"> </w:t>
      </w:r>
      <w:r>
        <w:rPr>
          <w:sz w:val="24"/>
        </w:rPr>
        <w:t>treścią</w:t>
      </w:r>
      <w:r>
        <w:rPr>
          <w:spacing w:val="-15"/>
          <w:sz w:val="24"/>
        </w:rPr>
        <w:t xml:space="preserve"> </w:t>
      </w:r>
      <w:r>
        <w:rPr>
          <w:sz w:val="24"/>
        </w:rPr>
        <w:t>Specyfikacji Warunków Zamówienia (dalej: SWZ) oraz złożoną przez Wykonawcę ofertą.</w:t>
      </w:r>
    </w:p>
    <w:p w14:paraId="45CD0A03" w14:textId="77777777" w:rsidR="00CC7E97" w:rsidRPr="006A1C68" w:rsidRDefault="00196F5F">
      <w:pPr>
        <w:pStyle w:val="Akapitzlist"/>
        <w:numPr>
          <w:ilvl w:val="0"/>
          <w:numId w:val="13"/>
        </w:numPr>
        <w:tabs>
          <w:tab w:val="left" w:pos="424"/>
        </w:tabs>
        <w:spacing w:before="2"/>
        <w:ind w:hanging="283"/>
        <w:jc w:val="both"/>
        <w:rPr>
          <w:sz w:val="24"/>
          <w:szCs w:val="24"/>
        </w:rPr>
      </w:pPr>
      <w:r w:rsidRPr="006A1C68">
        <w:rPr>
          <w:sz w:val="24"/>
          <w:szCs w:val="24"/>
        </w:rPr>
        <w:t>Zakres</w:t>
      </w:r>
      <w:r w:rsidRPr="006A1C68">
        <w:rPr>
          <w:spacing w:val="-5"/>
          <w:sz w:val="24"/>
          <w:szCs w:val="24"/>
        </w:rPr>
        <w:t xml:space="preserve"> </w:t>
      </w:r>
      <w:r w:rsidRPr="006A1C68">
        <w:rPr>
          <w:sz w:val="24"/>
          <w:szCs w:val="24"/>
        </w:rPr>
        <w:t>rzeczowy</w:t>
      </w:r>
      <w:r w:rsidRPr="006A1C68">
        <w:rPr>
          <w:spacing w:val="-1"/>
          <w:sz w:val="24"/>
          <w:szCs w:val="24"/>
        </w:rPr>
        <w:t xml:space="preserve"> </w:t>
      </w:r>
      <w:r w:rsidRPr="006A1C68">
        <w:rPr>
          <w:sz w:val="24"/>
          <w:szCs w:val="24"/>
        </w:rPr>
        <w:t>przedmiotu</w:t>
      </w:r>
      <w:r w:rsidRPr="006A1C68">
        <w:rPr>
          <w:spacing w:val="-2"/>
          <w:sz w:val="24"/>
          <w:szCs w:val="24"/>
        </w:rPr>
        <w:t xml:space="preserve"> </w:t>
      </w:r>
      <w:r w:rsidRPr="006A1C68">
        <w:rPr>
          <w:sz w:val="24"/>
          <w:szCs w:val="24"/>
        </w:rPr>
        <w:t>zamówienia</w:t>
      </w:r>
      <w:r w:rsidRPr="006A1C68">
        <w:rPr>
          <w:spacing w:val="-2"/>
          <w:sz w:val="24"/>
          <w:szCs w:val="24"/>
        </w:rPr>
        <w:t xml:space="preserve"> </w:t>
      </w:r>
      <w:r w:rsidRPr="006A1C68">
        <w:rPr>
          <w:sz w:val="24"/>
          <w:szCs w:val="24"/>
        </w:rPr>
        <w:t>obejmuje</w:t>
      </w:r>
      <w:r w:rsidRPr="006A1C68">
        <w:rPr>
          <w:spacing w:val="-1"/>
          <w:sz w:val="24"/>
          <w:szCs w:val="24"/>
        </w:rPr>
        <w:t xml:space="preserve"> </w:t>
      </w:r>
      <w:r w:rsidRPr="006A1C68">
        <w:rPr>
          <w:sz w:val="24"/>
          <w:szCs w:val="24"/>
        </w:rPr>
        <w:t>w</w:t>
      </w:r>
      <w:r w:rsidRPr="006A1C68">
        <w:rPr>
          <w:spacing w:val="-2"/>
          <w:sz w:val="24"/>
          <w:szCs w:val="24"/>
        </w:rPr>
        <w:t xml:space="preserve"> szczególności:</w:t>
      </w:r>
    </w:p>
    <w:p w14:paraId="6605E08A" w14:textId="77777777" w:rsidR="00CC7E97" w:rsidRPr="006A1C68" w:rsidRDefault="00196F5F" w:rsidP="006A1C68">
      <w:pPr>
        <w:pStyle w:val="Akapitzlist"/>
        <w:numPr>
          <w:ilvl w:val="1"/>
          <w:numId w:val="13"/>
        </w:numPr>
        <w:tabs>
          <w:tab w:val="left" w:pos="705"/>
          <w:tab w:val="left" w:pos="707"/>
          <w:tab w:val="left" w:leader="dot" w:pos="7856"/>
        </w:tabs>
        <w:spacing w:before="1" w:line="276" w:lineRule="auto"/>
        <w:ind w:right="143"/>
        <w:jc w:val="both"/>
        <w:rPr>
          <w:sz w:val="24"/>
          <w:szCs w:val="24"/>
        </w:rPr>
      </w:pPr>
      <w:r w:rsidRPr="006A1C68">
        <w:rPr>
          <w:sz w:val="24"/>
          <w:szCs w:val="24"/>
        </w:rPr>
        <w:t>dostawę</w:t>
      </w:r>
      <w:r w:rsidRPr="006A1C68">
        <w:rPr>
          <w:spacing w:val="-15"/>
          <w:sz w:val="24"/>
          <w:szCs w:val="24"/>
        </w:rPr>
        <w:t xml:space="preserve"> </w:t>
      </w:r>
      <w:r w:rsidRPr="006A1C68">
        <w:rPr>
          <w:sz w:val="24"/>
          <w:szCs w:val="24"/>
        </w:rPr>
        <w:t>i</w:t>
      </w:r>
      <w:r w:rsidRPr="006A1C68">
        <w:rPr>
          <w:spacing w:val="-15"/>
          <w:sz w:val="24"/>
          <w:szCs w:val="24"/>
        </w:rPr>
        <w:t xml:space="preserve"> </w:t>
      </w:r>
      <w:r w:rsidRPr="006A1C68">
        <w:rPr>
          <w:sz w:val="24"/>
          <w:szCs w:val="24"/>
        </w:rPr>
        <w:t>przeniesienie</w:t>
      </w:r>
      <w:r w:rsidRPr="006A1C68">
        <w:rPr>
          <w:spacing w:val="-15"/>
          <w:sz w:val="24"/>
          <w:szCs w:val="24"/>
        </w:rPr>
        <w:t xml:space="preserve"> </w:t>
      </w:r>
      <w:r w:rsidRPr="006A1C68">
        <w:rPr>
          <w:sz w:val="24"/>
          <w:szCs w:val="24"/>
        </w:rPr>
        <w:t>na</w:t>
      </w:r>
      <w:r w:rsidRPr="006A1C68">
        <w:rPr>
          <w:spacing w:val="-15"/>
          <w:sz w:val="24"/>
          <w:szCs w:val="24"/>
        </w:rPr>
        <w:t xml:space="preserve"> </w:t>
      </w:r>
      <w:r w:rsidRPr="006A1C68">
        <w:rPr>
          <w:sz w:val="24"/>
          <w:szCs w:val="24"/>
        </w:rPr>
        <w:t>Zamawiającego</w:t>
      </w:r>
      <w:r w:rsidRPr="006A1C68">
        <w:rPr>
          <w:spacing w:val="-15"/>
          <w:sz w:val="24"/>
          <w:szCs w:val="24"/>
        </w:rPr>
        <w:t xml:space="preserve"> </w:t>
      </w:r>
      <w:r w:rsidRPr="006A1C68">
        <w:rPr>
          <w:sz w:val="24"/>
          <w:szCs w:val="24"/>
        </w:rPr>
        <w:t>własności</w:t>
      </w:r>
      <w:r w:rsidRPr="006A1C68">
        <w:rPr>
          <w:spacing w:val="-13"/>
          <w:sz w:val="24"/>
          <w:szCs w:val="24"/>
        </w:rPr>
        <w:t xml:space="preserve"> </w:t>
      </w:r>
      <w:r w:rsidRPr="006A1C68">
        <w:rPr>
          <w:sz w:val="24"/>
          <w:szCs w:val="24"/>
        </w:rPr>
        <w:t>fabrycznie</w:t>
      </w:r>
      <w:r w:rsidRPr="006A1C68">
        <w:rPr>
          <w:spacing w:val="-15"/>
          <w:sz w:val="24"/>
          <w:szCs w:val="24"/>
        </w:rPr>
        <w:t xml:space="preserve"> </w:t>
      </w:r>
      <w:r w:rsidRPr="006A1C68">
        <w:rPr>
          <w:sz w:val="24"/>
          <w:szCs w:val="24"/>
        </w:rPr>
        <w:t>nowego</w:t>
      </w:r>
      <w:r w:rsidRPr="006A1C68">
        <w:rPr>
          <w:spacing w:val="-14"/>
          <w:sz w:val="24"/>
          <w:szCs w:val="24"/>
        </w:rPr>
        <w:t xml:space="preserve"> </w:t>
      </w:r>
      <w:r w:rsidRPr="006A1C68">
        <w:rPr>
          <w:sz w:val="24"/>
          <w:szCs w:val="24"/>
        </w:rPr>
        <w:t>środka</w:t>
      </w:r>
      <w:r w:rsidRPr="006A1C68">
        <w:rPr>
          <w:spacing w:val="-15"/>
          <w:sz w:val="24"/>
          <w:szCs w:val="24"/>
        </w:rPr>
        <w:t xml:space="preserve"> </w:t>
      </w:r>
      <w:r w:rsidRPr="006A1C68">
        <w:rPr>
          <w:sz w:val="24"/>
          <w:szCs w:val="24"/>
        </w:rPr>
        <w:t>trwałego tzn. nieużywanego przed dniem dostarczenia, pochodzącego z oficjalnych kanałów dystrybucyjnych producenta oraz nieuszkodzonego i nieobciążonego prawami osób trzecich</w:t>
      </w:r>
      <w:r w:rsidRPr="006A1C68">
        <w:rPr>
          <w:spacing w:val="40"/>
          <w:sz w:val="24"/>
          <w:szCs w:val="24"/>
        </w:rPr>
        <w:t xml:space="preserve"> </w:t>
      </w:r>
      <w:r w:rsidRPr="006A1C68">
        <w:rPr>
          <w:sz w:val="24"/>
          <w:szCs w:val="24"/>
        </w:rPr>
        <w:t>–</w:t>
      </w:r>
      <w:r w:rsidRPr="006A1C68">
        <w:rPr>
          <w:spacing w:val="40"/>
          <w:sz w:val="24"/>
          <w:szCs w:val="24"/>
        </w:rPr>
        <w:t xml:space="preserve"> </w:t>
      </w:r>
      <w:r w:rsidRPr="006A1C68">
        <w:rPr>
          <w:sz w:val="24"/>
          <w:szCs w:val="24"/>
        </w:rPr>
        <w:t>samochodu,</w:t>
      </w:r>
      <w:r w:rsidRPr="006A1C68">
        <w:rPr>
          <w:spacing w:val="40"/>
          <w:sz w:val="24"/>
          <w:szCs w:val="24"/>
        </w:rPr>
        <w:t xml:space="preserve"> </w:t>
      </w:r>
      <w:r w:rsidRPr="006A1C68">
        <w:rPr>
          <w:sz w:val="24"/>
          <w:szCs w:val="24"/>
        </w:rPr>
        <w:t>marki</w:t>
      </w:r>
      <w:r w:rsidR="006A1C68" w:rsidRPr="006A1C68">
        <w:rPr>
          <w:sz w:val="24"/>
          <w:szCs w:val="24"/>
        </w:rPr>
        <w:t xml:space="preserve"> </w:t>
      </w:r>
      <w:r w:rsidRPr="006A1C68">
        <w:rPr>
          <w:sz w:val="24"/>
          <w:szCs w:val="24"/>
        </w:rPr>
        <w:t>……………….,</w:t>
      </w:r>
      <w:r w:rsidRPr="006A1C68">
        <w:rPr>
          <w:spacing w:val="-11"/>
          <w:sz w:val="24"/>
          <w:szCs w:val="24"/>
        </w:rPr>
        <w:t xml:space="preserve"> </w:t>
      </w:r>
      <w:r w:rsidRPr="006A1C68">
        <w:rPr>
          <w:sz w:val="24"/>
          <w:szCs w:val="24"/>
        </w:rPr>
        <w:t>model</w:t>
      </w:r>
      <w:r w:rsidRPr="006A1C68">
        <w:rPr>
          <w:spacing w:val="-10"/>
          <w:sz w:val="24"/>
          <w:szCs w:val="24"/>
        </w:rPr>
        <w:t xml:space="preserve"> </w:t>
      </w:r>
      <w:r w:rsidRPr="006A1C68">
        <w:rPr>
          <w:sz w:val="24"/>
          <w:szCs w:val="24"/>
        </w:rPr>
        <w:t>………………,</w:t>
      </w:r>
      <w:r w:rsidRPr="006A1C68">
        <w:rPr>
          <w:spacing w:val="-11"/>
          <w:sz w:val="24"/>
          <w:szCs w:val="24"/>
        </w:rPr>
        <w:t xml:space="preserve"> </w:t>
      </w:r>
      <w:r w:rsidRPr="006A1C68">
        <w:rPr>
          <w:sz w:val="24"/>
          <w:szCs w:val="24"/>
        </w:rPr>
        <w:t>o</w:t>
      </w:r>
      <w:r w:rsidRPr="006A1C68">
        <w:rPr>
          <w:spacing w:val="-12"/>
          <w:sz w:val="24"/>
          <w:szCs w:val="24"/>
        </w:rPr>
        <w:t xml:space="preserve"> </w:t>
      </w:r>
      <w:r w:rsidRPr="006A1C68">
        <w:rPr>
          <w:spacing w:val="-2"/>
          <w:sz w:val="24"/>
          <w:szCs w:val="24"/>
        </w:rPr>
        <w:t>parametrach</w:t>
      </w:r>
    </w:p>
    <w:p w14:paraId="0A840AF8" w14:textId="77777777" w:rsidR="00CC7E97" w:rsidRPr="006A1C68" w:rsidRDefault="00196F5F">
      <w:pPr>
        <w:pStyle w:val="Tekstpodstawowy"/>
        <w:spacing w:before="41" w:line="276" w:lineRule="auto"/>
        <w:ind w:left="707" w:right="138"/>
      </w:pPr>
      <w:r w:rsidRPr="006A1C68">
        <w:t>zgodnych z określonymi w</w:t>
      </w:r>
      <w:r w:rsidRPr="006A1C68">
        <w:rPr>
          <w:spacing w:val="-3"/>
        </w:rPr>
        <w:t xml:space="preserve"> </w:t>
      </w:r>
      <w:r w:rsidRPr="006A1C68">
        <w:t xml:space="preserve">Załączniku nr 1 do SWZ wraz z dostarczeniem w miejsce </w:t>
      </w:r>
      <w:r w:rsidRPr="006A1C68">
        <w:lastRenderedPageBreak/>
        <w:t>wskazane przez Zamawiającego na koszt i ryzyko Wykonawcy</w:t>
      </w:r>
      <w:r w:rsidR="006A1C68">
        <w:t>;</w:t>
      </w:r>
    </w:p>
    <w:p w14:paraId="06A570BD" w14:textId="77777777" w:rsidR="00CC7E97" w:rsidRDefault="00196F5F">
      <w:pPr>
        <w:pStyle w:val="Akapitzlist"/>
        <w:numPr>
          <w:ilvl w:val="1"/>
          <w:numId w:val="13"/>
        </w:numPr>
        <w:tabs>
          <w:tab w:val="left" w:pos="706"/>
        </w:tabs>
        <w:spacing w:line="275" w:lineRule="exact"/>
        <w:ind w:left="706" w:hanging="282"/>
        <w:jc w:val="both"/>
        <w:rPr>
          <w:sz w:val="24"/>
        </w:rPr>
      </w:pPr>
      <w:r>
        <w:rPr>
          <w:sz w:val="24"/>
        </w:rPr>
        <w:t>dostarczenia</w:t>
      </w:r>
      <w:r>
        <w:rPr>
          <w:spacing w:val="65"/>
          <w:sz w:val="24"/>
        </w:rPr>
        <w:t xml:space="preserve"> </w:t>
      </w:r>
      <w:r>
        <w:rPr>
          <w:sz w:val="24"/>
        </w:rPr>
        <w:t>dokumentów</w:t>
      </w:r>
      <w:r>
        <w:rPr>
          <w:spacing w:val="67"/>
          <w:sz w:val="24"/>
        </w:rPr>
        <w:t xml:space="preserve"> </w:t>
      </w:r>
      <w:r>
        <w:rPr>
          <w:sz w:val="24"/>
        </w:rPr>
        <w:t>niezbędnych</w:t>
      </w:r>
      <w:r>
        <w:rPr>
          <w:spacing w:val="70"/>
          <w:sz w:val="24"/>
        </w:rPr>
        <w:t xml:space="preserve"> </w:t>
      </w:r>
      <w:r>
        <w:rPr>
          <w:sz w:val="24"/>
        </w:rPr>
        <w:t>celem</w:t>
      </w:r>
      <w:r>
        <w:rPr>
          <w:spacing w:val="68"/>
          <w:sz w:val="24"/>
        </w:rPr>
        <w:t xml:space="preserve"> </w:t>
      </w:r>
      <w:r>
        <w:rPr>
          <w:sz w:val="24"/>
        </w:rPr>
        <w:t>rejestracji</w:t>
      </w:r>
      <w:r>
        <w:rPr>
          <w:spacing w:val="69"/>
          <w:sz w:val="24"/>
        </w:rPr>
        <w:t xml:space="preserve"> </w:t>
      </w:r>
      <w:r>
        <w:rPr>
          <w:sz w:val="24"/>
        </w:rPr>
        <w:t>i</w:t>
      </w:r>
      <w:r>
        <w:rPr>
          <w:spacing w:val="68"/>
          <w:sz w:val="24"/>
        </w:rPr>
        <w:t xml:space="preserve"> </w:t>
      </w:r>
      <w:r>
        <w:rPr>
          <w:sz w:val="24"/>
        </w:rPr>
        <w:t>ubezpieczenia</w:t>
      </w:r>
      <w:r>
        <w:rPr>
          <w:spacing w:val="67"/>
          <w:sz w:val="24"/>
        </w:rPr>
        <w:t xml:space="preserve"> </w:t>
      </w:r>
      <w:r>
        <w:rPr>
          <w:sz w:val="24"/>
        </w:rPr>
        <w:t>OC</w:t>
      </w:r>
      <w:r>
        <w:rPr>
          <w:spacing w:val="73"/>
          <w:sz w:val="24"/>
        </w:rPr>
        <w:t xml:space="preserve"> </w:t>
      </w:r>
      <w:r>
        <w:rPr>
          <w:spacing w:val="-2"/>
          <w:sz w:val="24"/>
        </w:rPr>
        <w:t>przez</w:t>
      </w:r>
    </w:p>
    <w:p w14:paraId="13E2AF52" w14:textId="77777777" w:rsidR="00CC7E97" w:rsidRDefault="00196F5F">
      <w:pPr>
        <w:pStyle w:val="Tekstpodstawowy"/>
        <w:spacing w:before="43"/>
        <w:ind w:left="707"/>
      </w:pPr>
      <w:r>
        <w:t>Zamawiającego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umowy</w:t>
      </w:r>
      <w:r w:rsidR="006A1C68">
        <w:rPr>
          <w:spacing w:val="-2"/>
        </w:rPr>
        <w:t>;</w:t>
      </w:r>
    </w:p>
    <w:p w14:paraId="7A6C9A27" w14:textId="77777777" w:rsidR="00CC7E97" w:rsidRDefault="006A1C68">
      <w:pPr>
        <w:pStyle w:val="Akapitzlist"/>
        <w:numPr>
          <w:ilvl w:val="1"/>
          <w:numId w:val="13"/>
        </w:numPr>
        <w:tabs>
          <w:tab w:val="left" w:pos="705"/>
          <w:tab w:val="left" w:pos="707"/>
          <w:tab w:val="left" w:pos="2159"/>
          <w:tab w:val="left" w:pos="2878"/>
          <w:tab w:val="left" w:pos="3240"/>
          <w:tab w:val="left" w:pos="4841"/>
          <w:tab w:val="left" w:pos="6400"/>
        </w:tabs>
        <w:spacing w:before="76" w:line="278" w:lineRule="auto"/>
        <w:ind w:right="141"/>
        <w:rPr>
          <w:sz w:val="24"/>
        </w:rPr>
      </w:pPr>
      <w:r>
        <w:rPr>
          <w:spacing w:val="-2"/>
          <w:sz w:val="24"/>
        </w:rPr>
        <w:t xml:space="preserve"> </w:t>
      </w:r>
      <w:r w:rsidR="00196F5F">
        <w:rPr>
          <w:spacing w:val="-2"/>
          <w:sz w:val="24"/>
        </w:rPr>
        <w:t>dostarczenie</w:t>
      </w:r>
      <w:r w:rsidR="00196F5F">
        <w:rPr>
          <w:sz w:val="24"/>
        </w:rPr>
        <w:tab/>
      </w:r>
      <w:r w:rsidR="00196F5F">
        <w:rPr>
          <w:spacing w:val="-4"/>
          <w:sz w:val="24"/>
        </w:rPr>
        <w:t>wraz</w:t>
      </w:r>
      <w:r w:rsidR="00196F5F">
        <w:rPr>
          <w:sz w:val="24"/>
        </w:rPr>
        <w:tab/>
      </w:r>
      <w:r w:rsidR="00196F5F">
        <w:rPr>
          <w:spacing w:val="-10"/>
          <w:sz w:val="24"/>
        </w:rPr>
        <w:t>z</w:t>
      </w:r>
      <w:r w:rsidR="00196F5F">
        <w:rPr>
          <w:sz w:val="24"/>
        </w:rPr>
        <w:tab/>
      </w:r>
      <w:r w:rsidR="00196F5F">
        <w:rPr>
          <w:spacing w:val="-2"/>
          <w:sz w:val="24"/>
        </w:rPr>
        <w:t>zamówieniem</w:t>
      </w:r>
      <w:r w:rsidR="00196F5F">
        <w:rPr>
          <w:sz w:val="24"/>
        </w:rPr>
        <w:tab/>
      </w:r>
      <w:r w:rsidR="00196F5F">
        <w:rPr>
          <w:spacing w:val="-2"/>
          <w:sz w:val="24"/>
        </w:rPr>
        <w:t>dokumentacji</w:t>
      </w:r>
      <w:r w:rsidR="00196F5F">
        <w:rPr>
          <w:sz w:val="24"/>
        </w:rPr>
        <w:tab/>
      </w:r>
      <w:r w:rsidR="00196F5F">
        <w:rPr>
          <w:spacing w:val="-2"/>
          <w:sz w:val="24"/>
        </w:rPr>
        <w:t xml:space="preserve">gwarancyjno-eksploatacyjnej </w:t>
      </w:r>
      <w:r w:rsidR="00196F5F">
        <w:rPr>
          <w:sz w:val="24"/>
        </w:rPr>
        <w:t>przedmiotu umowy tj.</w:t>
      </w:r>
    </w:p>
    <w:p w14:paraId="3362C14E" w14:textId="77777777" w:rsidR="00CC7E97" w:rsidRDefault="00196F5F">
      <w:pPr>
        <w:pStyle w:val="Akapitzlist"/>
        <w:numPr>
          <w:ilvl w:val="2"/>
          <w:numId w:val="13"/>
        </w:numPr>
        <w:tabs>
          <w:tab w:val="left" w:pos="992"/>
        </w:tabs>
        <w:spacing w:line="272" w:lineRule="exact"/>
        <w:ind w:left="992" w:hanging="285"/>
        <w:rPr>
          <w:sz w:val="24"/>
        </w:rPr>
      </w:pPr>
      <w:r>
        <w:rPr>
          <w:sz w:val="24"/>
        </w:rPr>
        <w:t>karty</w:t>
      </w:r>
      <w:r>
        <w:rPr>
          <w:spacing w:val="-2"/>
          <w:sz w:val="24"/>
        </w:rPr>
        <w:t xml:space="preserve"> gwarancyjnej</w:t>
      </w:r>
      <w:r w:rsidR="006A1C68">
        <w:rPr>
          <w:spacing w:val="-2"/>
          <w:sz w:val="24"/>
        </w:rPr>
        <w:t>;</w:t>
      </w:r>
    </w:p>
    <w:p w14:paraId="6E9E9FFB" w14:textId="77777777" w:rsidR="00CC7E97" w:rsidRDefault="00196F5F">
      <w:pPr>
        <w:pStyle w:val="Akapitzlist"/>
        <w:numPr>
          <w:ilvl w:val="2"/>
          <w:numId w:val="13"/>
        </w:numPr>
        <w:tabs>
          <w:tab w:val="left" w:pos="991"/>
        </w:tabs>
        <w:spacing w:before="41"/>
        <w:ind w:left="991" w:hanging="284"/>
        <w:rPr>
          <w:sz w:val="24"/>
        </w:rPr>
      </w:pPr>
      <w:r>
        <w:rPr>
          <w:sz w:val="24"/>
        </w:rPr>
        <w:t>książki</w:t>
      </w:r>
      <w:r>
        <w:rPr>
          <w:spacing w:val="-4"/>
          <w:sz w:val="24"/>
        </w:rPr>
        <w:t xml:space="preserve"> </w:t>
      </w:r>
      <w:r>
        <w:rPr>
          <w:sz w:val="24"/>
        </w:rPr>
        <w:t>przeglądów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serwisowych</w:t>
      </w:r>
      <w:r w:rsidR="006A1C68">
        <w:rPr>
          <w:spacing w:val="-2"/>
          <w:sz w:val="24"/>
        </w:rPr>
        <w:t>;</w:t>
      </w:r>
    </w:p>
    <w:p w14:paraId="566C476F" w14:textId="77777777" w:rsidR="00CC7E97" w:rsidRDefault="00196F5F">
      <w:pPr>
        <w:pStyle w:val="Akapitzlist"/>
        <w:numPr>
          <w:ilvl w:val="2"/>
          <w:numId w:val="13"/>
        </w:numPr>
        <w:tabs>
          <w:tab w:val="left" w:pos="992"/>
        </w:tabs>
        <w:spacing w:before="41"/>
        <w:ind w:left="992" w:hanging="285"/>
        <w:rPr>
          <w:sz w:val="24"/>
        </w:rPr>
      </w:pPr>
      <w:r>
        <w:rPr>
          <w:sz w:val="24"/>
        </w:rPr>
        <w:t>instrukcji</w:t>
      </w:r>
      <w:r>
        <w:rPr>
          <w:spacing w:val="-1"/>
          <w:sz w:val="24"/>
        </w:rPr>
        <w:t xml:space="preserve"> </w:t>
      </w:r>
      <w:r>
        <w:rPr>
          <w:sz w:val="24"/>
        </w:rPr>
        <w:t>obsługi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języku </w:t>
      </w:r>
      <w:r>
        <w:rPr>
          <w:spacing w:val="-2"/>
          <w:sz w:val="24"/>
        </w:rPr>
        <w:t>polskim</w:t>
      </w:r>
      <w:r w:rsidR="006A1C68">
        <w:rPr>
          <w:spacing w:val="-2"/>
          <w:sz w:val="24"/>
        </w:rPr>
        <w:t>;</w:t>
      </w:r>
    </w:p>
    <w:p w14:paraId="12FD52DB" w14:textId="77777777" w:rsidR="00CC7E97" w:rsidRDefault="00196F5F">
      <w:pPr>
        <w:pStyle w:val="Akapitzlist"/>
        <w:numPr>
          <w:ilvl w:val="2"/>
          <w:numId w:val="13"/>
        </w:numPr>
        <w:tabs>
          <w:tab w:val="left" w:pos="991"/>
        </w:tabs>
        <w:spacing w:before="43"/>
        <w:ind w:left="991" w:hanging="284"/>
        <w:rPr>
          <w:sz w:val="24"/>
        </w:rPr>
      </w:pP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kompletów</w:t>
      </w:r>
      <w:r>
        <w:rPr>
          <w:spacing w:val="-2"/>
          <w:sz w:val="24"/>
        </w:rPr>
        <w:t xml:space="preserve"> kluczy</w:t>
      </w:r>
      <w:r w:rsidR="006A1C68">
        <w:rPr>
          <w:spacing w:val="-2"/>
          <w:sz w:val="24"/>
        </w:rPr>
        <w:t>;</w:t>
      </w:r>
    </w:p>
    <w:p w14:paraId="1B6053C2" w14:textId="77777777" w:rsidR="00CC7E97" w:rsidRDefault="00196F5F">
      <w:pPr>
        <w:pStyle w:val="Akapitzlist"/>
        <w:numPr>
          <w:ilvl w:val="2"/>
          <w:numId w:val="13"/>
        </w:numPr>
        <w:tabs>
          <w:tab w:val="left" w:pos="993"/>
        </w:tabs>
        <w:spacing w:before="41" w:line="276" w:lineRule="auto"/>
        <w:ind w:right="141"/>
        <w:jc w:val="both"/>
        <w:rPr>
          <w:sz w:val="24"/>
        </w:rPr>
      </w:pPr>
      <w:r>
        <w:rPr>
          <w:sz w:val="24"/>
        </w:rPr>
        <w:t>świadectwa zgodności WE albo świadectwa zgodności wraz z oświadczeniem zawierającym dane i informacje o pojeździe niezbędne do rejestracji i ewidencji pojazdu - o ile dotyczy</w:t>
      </w:r>
      <w:r w:rsidR="006A1C68">
        <w:rPr>
          <w:sz w:val="24"/>
        </w:rPr>
        <w:t>;</w:t>
      </w:r>
    </w:p>
    <w:p w14:paraId="5979F5CB" w14:textId="77777777" w:rsidR="00CC7E97" w:rsidRDefault="00196F5F">
      <w:pPr>
        <w:pStyle w:val="Akapitzlist"/>
        <w:numPr>
          <w:ilvl w:val="2"/>
          <w:numId w:val="13"/>
        </w:numPr>
        <w:tabs>
          <w:tab w:val="left" w:pos="991"/>
          <w:tab w:val="left" w:pos="993"/>
        </w:tabs>
        <w:spacing w:before="1" w:line="276" w:lineRule="auto"/>
        <w:ind w:right="141"/>
        <w:jc w:val="both"/>
        <w:rPr>
          <w:sz w:val="24"/>
        </w:rPr>
      </w:pPr>
      <w:r>
        <w:rPr>
          <w:sz w:val="24"/>
        </w:rPr>
        <w:t>dokumentu potwierdzającego zapłatę akcyzy na terytorium kraju od nabytego wewnątrzwspólnotowo samochodu niezarejestrowanego wcześniej na terytorium kraju – o ile dotyczy</w:t>
      </w:r>
      <w:r w:rsidR="006A1C68">
        <w:rPr>
          <w:sz w:val="24"/>
        </w:rPr>
        <w:t>;</w:t>
      </w:r>
    </w:p>
    <w:p w14:paraId="36D74F0E" w14:textId="77777777" w:rsidR="00CC7E97" w:rsidRDefault="00196F5F">
      <w:pPr>
        <w:pStyle w:val="Akapitzlist"/>
        <w:numPr>
          <w:ilvl w:val="2"/>
          <w:numId w:val="13"/>
        </w:numPr>
        <w:tabs>
          <w:tab w:val="left" w:pos="991"/>
          <w:tab w:val="left" w:pos="993"/>
        </w:tabs>
        <w:spacing w:line="278" w:lineRule="auto"/>
        <w:ind w:right="139"/>
        <w:jc w:val="both"/>
        <w:rPr>
          <w:sz w:val="24"/>
        </w:rPr>
      </w:pPr>
      <w:r>
        <w:rPr>
          <w:sz w:val="24"/>
        </w:rPr>
        <w:t>odpowiednich certyfikatów i homologacji na wszelkie zastosowane wyposażenie –</w:t>
      </w:r>
      <w:r w:rsidR="0024250D">
        <w:rPr>
          <w:sz w:val="24"/>
        </w:rPr>
        <w:t xml:space="preserve">                               </w:t>
      </w:r>
      <w:r>
        <w:rPr>
          <w:sz w:val="24"/>
        </w:rPr>
        <w:t xml:space="preserve"> o ile dotyczy</w:t>
      </w:r>
      <w:r w:rsidR="006A1C68">
        <w:rPr>
          <w:sz w:val="24"/>
        </w:rPr>
        <w:t>;</w:t>
      </w:r>
    </w:p>
    <w:p w14:paraId="7D008B8C" w14:textId="77777777" w:rsidR="00CC7E97" w:rsidRDefault="00196F5F">
      <w:pPr>
        <w:pStyle w:val="Akapitzlist"/>
        <w:numPr>
          <w:ilvl w:val="1"/>
          <w:numId w:val="13"/>
        </w:numPr>
        <w:tabs>
          <w:tab w:val="left" w:pos="705"/>
          <w:tab w:val="left" w:pos="707"/>
        </w:tabs>
        <w:spacing w:line="276" w:lineRule="auto"/>
        <w:ind w:right="141"/>
        <w:jc w:val="both"/>
        <w:rPr>
          <w:sz w:val="24"/>
        </w:rPr>
      </w:pPr>
      <w:r>
        <w:rPr>
          <w:sz w:val="24"/>
        </w:rPr>
        <w:t>gwarancję</w:t>
      </w:r>
      <w:r>
        <w:rPr>
          <w:spacing w:val="39"/>
          <w:sz w:val="24"/>
        </w:rPr>
        <w:t xml:space="preserve"> </w:t>
      </w:r>
      <w:r>
        <w:rPr>
          <w:sz w:val="24"/>
        </w:rPr>
        <w:t>jakości</w:t>
      </w:r>
      <w:r>
        <w:rPr>
          <w:spacing w:val="40"/>
          <w:sz w:val="24"/>
        </w:rPr>
        <w:t xml:space="preserve"> </w:t>
      </w:r>
      <w:r>
        <w:rPr>
          <w:sz w:val="24"/>
        </w:rPr>
        <w:t>udzieloną</w:t>
      </w:r>
      <w:r>
        <w:rPr>
          <w:spacing w:val="39"/>
          <w:sz w:val="24"/>
        </w:rPr>
        <w:t xml:space="preserve"> </w:t>
      </w:r>
      <w:r>
        <w:rPr>
          <w:sz w:val="24"/>
        </w:rPr>
        <w:t>na</w:t>
      </w:r>
      <w:r>
        <w:rPr>
          <w:spacing w:val="39"/>
          <w:sz w:val="24"/>
        </w:rPr>
        <w:t xml:space="preserve"> </w:t>
      </w:r>
      <w:r>
        <w:rPr>
          <w:sz w:val="24"/>
        </w:rPr>
        <w:t>okres</w:t>
      </w:r>
      <w:r>
        <w:rPr>
          <w:spacing w:val="40"/>
          <w:sz w:val="24"/>
        </w:rPr>
        <w:t xml:space="preserve"> </w:t>
      </w:r>
      <w:r>
        <w:rPr>
          <w:sz w:val="24"/>
        </w:rPr>
        <w:t>zgodny</w:t>
      </w:r>
      <w:r>
        <w:rPr>
          <w:spacing w:val="39"/>
          <w:sz w:val="24"/>
        </w:rPr>
        <w:t xml:space="preserve"> </w:t>
      </w:r>
      <w:r>
        <w:rPr>
          <w:sz w:val="24"/>
        </w:rPr>
        <w:t>z</w:t>
      </w:r>
      <w:r>
        <w:rPr>
          <w:spacing w:val="40"/>
          <w:sz w:val="24"/>
        </w:rPr>
        <w:t xml:space="preserve"> </w:t>
      </w:r>
      <w:r>
        <w:rPr>
          <w:sz w:val="24"/>
        </w:rPr>
        <w:t>treścią</w:t>
      </w:r>
      <w:r>
        <w:rPr>
          <w:spacing w:val="39"/>
          <w:sz w:val="24"/>
        </w:rPr>
        <w:t xml:space="preserve"> </w:t>
      </w:r>
      <w:r>
        <w:rPr>
          <w:sz w:val="24"/>
        </w:rPr>
        <w:t>§</w:t>
      </w:r>
      <w:r>
        <w:rPr>
          <w:spacing w:val="40"/>
          <w:sz w:val="24"/>
        </w:rPr>
        <w:t xml:space="preserve"> </w:t>
      </w:r>
      <w:r>
        <w:rPr>
          <w:sz w:val="24"/>
        </w:rPr>
        <w:t>6</w:t>
      </w:r>
      <w:r>
        <w:rPr>
          <w:spacing w:val="40"/>
          <w:sz w:val="24"/>
        </w:rPr>
        <w:t xml:space="preserve"> </w:t>
      </w:r>
      <w:r>
        <w:rPr>
          <w:sz w:val="24"/>
        </w:rPr>
        <w:t>umowy</w:t>
      </w:r>
      <w:r>
        <w:rPr>
          <w:spacing w:val="40"/>
          <w:sz w:val="24"/>
        </w:rPr>
        <w:t xml:space="preserve"> </w:t>
      </w:r>
      <w:r>
        <w:rPr>
          <w:sz w:val="24"/>
        </w:rPr>
        <w:t>oraz</w:t>
      </w:r>
      <w:r>
        <w:rPr>
          <w:spacing w:val="39"/>
          <w:sz w:val="24"/>
        </w:rPr>
        <w:t xml:space="preserve"> </w:t>
      </w:r>
      <w:r>
        <w:rPr>
          <w:sz w:val="24"/>
        </w:rPr>
        <w:t>wynikający z</w:t>
      </w:r>
      <w:r>
        <w:rPr>
          <w:spacing w:val="-3"/>
          <w:sz w:val="24"/>
        </w:rPr>
        <w:t xml:space="preserve"> </w:t>
      </w:r>
      <w:r>
        <w:rPr>
          <w:sz w:val="24"/>
        </w:rPr>
        <w:t>oferty Wykonawcy na dostarczone wyposażenie i na warunkach nie gorszych niż gwarancja producenta, potwierdzoną odrębnymi dokumentami gwarancyjnymi dostarczonymi wraz z elementami wyposażenia.</w:t>
      </w:r>
    </w:p>
    <w:p w14:paraId="18F6744C" w14:textId="64DA1497" w:rsidR="00CC7E97" w:rsidRDefault="00196F5F">
      <w:pPr>
        <w:pStyle w:val="Akapitzlist"/>
        <w:numPr>
          <w:ilvl w:val="0"/>
          <w:numId w:val="13"/>
        </w:numPr>
        <w:tabs>
          <w:tab w:val="left" w:pos="421"/>
          <w:tab w:val="left" w:pos="424"/>
        </w:tabs>
        <w:spacing w:line="276" w:lineRule="auto"/>
        <w:ind w:right="143"/>
        <w:jc w:val="both"/>
        <w:rPr>
          <w:b/>
        </w:rPr>
      </w:pPr>
      <w:r>
        <w:rPr>
          <w:sz w:val="24"/>
        </w:rPr>
        <w:t>Szczegółowy zakres niniejszej umowy określony jest w Specyfikacji Istotnych Warunków Zamówienia, w szczególności w załączonym do SWZ Opisie przedmiotu zamówienia (Załącznik nr 1</w:t>
      </w:r>
      <w:r w:rsidR="0019210C">
        <w:rPr>
          <w:sz w:val="24"/>
        </w:rPr>
        <w:t>a</w:t>
      </w:r>
      <w:r>
        <w:rPr>
          <w:sz w:val="24"/>
        </w:rPr>
        <w:t xml:space="preserve"> do SWZ).</w:t>
      </w:r>
    </w:p>
    <w:p w14:paraId="41D83398" w14:textId="77777777" w:rsidR="00CC7E97" w:rsidRDefault="00CC7E97">
      <w:pPr>
        <w:pStyle w:val="Tekstpodstawowy"/>
        <w:spacing w:before="36"/>
        <w:ind w:left="0"/>
        <w:jc w:val="left"/>
      </w:pPr>
    </w:p>
    <w:p w14:paraId="1E401999" w14:textId="77777777" w:rsidR="00CC7E97" w:rsidRDefault="00196F5F">
      <w:pPr>
        <w:ind w:left="16" w:right="16"/>
        <w:jc w:val="center"/>
        <w:rPr>
          <w:b/>
          <w:sz w:val="24"/>
        </w:rPr>
      </w:pPr>
      <w:r>
        <w:rPr>
          <w:b/>
          <w:sz w:val="24"/>
        </w:rPr>
        <w:t xml:space="preserve">§ </w:t>
      </w:r>
      <w:r>
        <w:rPr>
          <w:b/>
          <w:spacing w:val="-10"/>
          <w:sz w:val="24"/>
        </w:rPr>
        <w:t>2</w:t>
      </w:r>
    </w:p>
    <w:p w14:paraId="1C22D215" w14:textId="77777777" w:rsidR="00CC7E97" w:rsidRDefault="00196F5F">
      <w:pPr>
        <w:spacing w:before="41"/>
        <w:ind w:left="16" w:right="18"/>
        <w:jc w:val="center"/>
        <w:rPr>
          <w:b/>
          <w:sz w:val="24"/>
        </w:rPr>
      </w:pPr>
      <w:r>
        <w:rPr>
          <w:b/>
          <w:sz w:val="24"/>
        </w:rPr>
        <w:t>Oświadczenia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Wykonawcy</w:t>
      </w:r>
    </w:p>
    <w:p w14:paraId="7EE23EC0" w14:textId="77777777" w:rsidR="00CC7E97" w:rsidRDefault="00CC7E97">
      <w:pPr>
        <w:pStyle w:val="Tekstpodstawowy"/>
        <w:spacing w:before="82"/>
        <w:ind w:left="0"/>
        <w:jc w:val="left"/>
        <w:rPr>
          <w:b/>
        </w:rPr>
      </w:pPr>
    </w:p>
    <w:p w14:paraId="488E44C2" w14:textId="77777777" w:rsidR="00CC7E97" w:rsidRDefault="00196F5F">
      <w:pPr>
        <w:pStyle w:val="Tekstpodstawowy"/>
        <w:ind w:left="141"/>
      </w:pPr>
      <w:r>
        <w:t>Wykonawca</w:t>
      </w:r>
      <w:r>
        <w:rPr>
          <w:spacing w:val="-3"/>
        </w:rPr>
        <w:t xml:space="preserve"> </w:t>
      </w:r>
      <w:r>
        <w:t>oświadcza</w:t>
      </w:r>
      <w:r>
        <w:rPr>
          <w:spacing w:val="-2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zobowiązuje</w:t>
      </w:r>
      <w:r>
        <w:rPr>
          <w:spacing w:val="-1"/>
        </w:rPr>
        <w:t xml:space="preserve"> </w:t>
      </w:r>
      <w:r>
        <w:t>się</w:t>
      </w:r>
      <w:r>
        <w:rPr>
          <w:spacing w:val="-2"/>
        </w:rPr>
        <w:t xml:space="preserve"> </w:t>
      </w:r>
      <w:r>
        <w:rPr>
          <w:spacing w:val="-5"/>
        </w:rPr>
        <w:t>do:</w:t>
      </w:r>
    </w:p>
    <w:p w14:paraId="14F0ADCE" w14:textId="77777777" w:rsidR="00CC7E97" w:rsidRDefault="00196F5F">
      <w:pPr>
        <w:pStyle w:val="Akapitzlist"/>
        <w:numPr>
          <w:ilvl w:val="0"/>
          <w:numId w:val="12"/>
        </w:numPr>
        <w:tabs>
          <w:tab w:val="left" w:pos="568"/>
        </w:tabs>
        <w:spacing w:before="43" w:line="276" w:lineRule="auto"/>
        <w:ind w:right="141"/>
        <w:jc w:val="both"/>
        <w:rPr>
          <w:sz w:val="24"/>
        </w:rPr>
      </w:pPr>
      <w:r>
        <w:rPr>
          <w:sz w:val="24"/>
        </w:rPr>
        <w:t>Wykonania przedmiotu umowy zgodnie ze swoją najlepszą wiedzą i doświadczeniem. Wykonawca zobowiązuje się do realizacji umowy z dołożeniem najwyższej staranności zgodnie z obowiązującymi przepisami i normami, treścią umowy oraz uzgodnieniami dokonanymi w trakcie realizacji umowy.</w:t>
      </w:r>
    </w:p>
    <w:p w14:paraId="70487DD1" w14:textId="77777777" w:rsidR="00CC7E97" w:rsidRDefault="00196F5F">
      <w:pPr>
        <w:pStyle w:val="Akapitzlist"/>
        <w:numPr>
          <w:ilvl w:val="0"/>
          <w:numId w:val="12"/>
        </w:numPr>
        <w:tabs>
          <w:tab w:val="left" w:pos="568"/>
        </w:tabs>
        <w:spacing w:line="276" w:lineRule="auto"/>
        <w:ind w:right="144"/>
        <w:jc w:val="both"/>
        <w:rPr>
          <w:sz w:val="24"/>
        </w:rPr>
      </w:pPr>
      <w:r>
        <w:rPr>
          <w:sz w:val="24"/>
        </w:rPr>
        <w:t>Zapoznał się z warunkami oraz założeniami wykonania przedmiotu umowy i nie zgłasza do nich uwag oraz zobowiązuje się do wykonania umowy zgodnie z tymi założeniami.</w:t>
      </w:r>
    </w:p>
    <w:p w14:paraId="280FADCB" w14:textId="77777777" w:rsidR="00CC7E97" w:rsidRDefault="00196F5F">
      <w:pPr>
        <w:pStyle w:val="Akapitzlist"/>
        <w:numPr>
          <w:ilvl w:val="0"/>
          <w:numId w:val="11"/>
        </w:numPr>
        <w:tabs>
          <w:tab w:val="left" w:pos="568"/>
        </w:tabs>
        <w:spacing w:line="276" w:lineRule="auto"/>
        <w:ind w:right="142"/>
        <w:jc w:val="both"/>
        <w:rPr>
          <w:sz w:val="24"/>
        </w:rPr>
      </w:pPr>
      <w:r>
        <w:rPr>
          <w:sz w:val="24"/>
        </w:rPr>
        <w:t>Wykonawca jest odpowiedzialny za całokształt, w tym za przebieg oraz terminowe wykonanie zamówienia.</w:t>
      </w:r>
    </w:p>
    <w:p w14:paraId="7C8B09C0" w14:textId="77777777" w:rsidR="00CC7E97" w:rsidRDefault="00196F5F">
      <w:pPr>
        <w:pStyle w:val="Akapitzlist"/>
        <w:numPr>
          <w:ilvl w:val="0"/>
          <w:numId w:val="11"/>
        </w:numPr>
        <w:tabs>
          <w:tab w:val="left" w:pos="568"/>
        </w:tabs>
        <w:spacing w:line="276" w:lineRule="auto"/>
        <w:ind w:right="142"/>
        <w:jc w:val="both"/>
        <w:rPr>
          <w:sz w:val="24"/>
        </w:rPr>
      </w:pPr>
      <w:r>
        <w:rPr>
          <w:sz w:val="24"/>
        </w:rPr>
        <w:t>Wykonawca jest odpowiedzialny względem Zamawiającego za jakość dostarczonego przedmiotu zamówienia.</w:t>
      </w:r>
    </w:p>
    <w:p w14:paraId="7D02161D" w14:textId="5A478ED6" w:rsidR="00CC7E97" w:rsidRDefault="00196F5F">
      <w:pPr>
        <w:pStyle w:val="Akapitzlist"/>
        <w:numPr>
          <w:ilvl w:val="0"/>
          <w:numId w:val="11"/>
        </w:numPr>
        <w:tabs>
          <w:tab w:val="left" w:pos="568"/>
        </w:tabs>
        <w:spacing w:line="276" w:lineRule="auto"/>
        <w:ind w:right="142"/>
        <w:jc w:val="both"/>
        <w:rPr>
          <w:sz w:val="24"/>
        </w:rPr>
      </w:pPr>
      <w:r>
        <w:rPr>
          <w:sz w:val="24"/>
        </w:rPr>
        <w:t>Przedmiot zamówienia musi być fabrycznie nowy, wolny od wad oraz musi posiadać odpowiednie</w:t>
      </w:r>
      <w:r>
        <w:rPr>
          <w:spacing w:val="-14"/>
          <w:sz w:val="24"/>
        </w:rPr>
        <w:t xml:space="preserve"> </w:t>
      </w:r>
      <w:r>
        <w:rPr>
          <w:sz w:val="24"/>
        </w:rPr>
        <w:t>atesty,</w:t>
      </w:r>
      <w:r>
        <w:rPr>
          <w:spacing w:val="-12"/>
          <w:sz w:val="24"/>
        </w:rPr>
        <w:t xml:space="preserve"> </w:t>
      </w:r>
      <w:r>
        <w:rPr>
          <w:sz w:val="24"/>
        </w:rPr>
        <w:t>certyfikaty,</w:t>
      </w:r>
      <w:r>
        <w:rPr>
          <w:spacing w:val="-13"/>
          <w:sz w:val="24"/>
        </w:rPr>
        <w:t xml:space="preserve"> </w:t>
      </w:r>
      <w:r>
        <w:rPr>
          <w:sz w:val="24"/>
        </w:rPr>
        <w:t>świadectwa</w:t>
      </w:r>
      <w:r>
        <w:rPr>
          <w:spacing w:val="-12"/>
          <w:sz w:val="24"/>
        </w:rPr>
        <w:t xml:space="preserve"> </w:t>
      </w:r>
      <w:r>
        <w:rPr>
          <w:sz w:val="24"/>
        </w:rPr>
        <w:t>jakości</w:t>
      </w:r>
      <w:r>
        <w:rPr>
          <w:spacing w:val="-13"/>
          <w:sz w:val="24"/>
        </w:rPr>
        <w:t xml:space="preserve"> </w:t>
      </w:r>
      <w:r>
        <w:rPr>
          <w:sz w:val="24"/>
        </w:rPr>
        <w:t>lub</w:t>
      </w:r>
      <w:r>
        <w:rPr>
          <w:spacing w:val="-13"/>
          <w:sz w:val="24"/>
        </w:rPr>
        <w:t xml:space="preserve"> </w:t>
      </w:r>
      <w:r>
        <w:rPr>
          <w:sz w:val="24"/>
        </w:rPr>
        <w:t>inne</w:t>
      </w:r>
      <w:r>
        <w:rPr>
          <w:spacing w:val="-14"/>
          <w:sz w:val="24"/>
        </w:rPr>
        <w:t xml:space="preserve"> </w:t>
      </w:r>
      <w:r>
        <w:rPr>
          <w:sz w:val="24"/>
        </w:rPr>
        <w:t>dokumenty</w:t>
      </w:r>
      <w:r>
        <w:rPr>
          <w:spacing w:val="-13"/>
          <w:sz w:val="24"/>
        </w:rPr>
        <w:t xml:space="preserve"> </w:t>
      </w:r>
      <w:r>
        <w:rPr>
          <w:sz w:val="24"/>
        </w:rPr>
        <w:t>dopuszczające</w:t>
      </w:r>
      <w:r>
        <w:rPr>
          <w:spacing w:val="-12"/>
          <w:sz w:val="24"/>
        </w:rPr>
        <w:t xml:space="preserve"> </w:t>
      </w:r>
      <w:r w:rsidR="006333BA">
        <w:rPr>
          <w:spacing w:val="-12"/>
          <w:sz w:val="24"/>
        </w:rPr>
        <w:t xml:space="preserve">                   </w:t>
      </w:r>
      <w:r>
        <w:rPr>
          <w:sz w:val="24"/>
        </w:rPr>
        <w:t xml:space="preserve">do </w:t>
      </w:r>
      <w:r>
        <w:rPr>
          <w:spacing w:val="-2"/>
          <w:sz w:val="24"/>
        </w:rPr>
        <w:t>użytku.</w:t>
      </w:r>
    </w:p>
    <w:p w14:paraId="5417510B" w14:textId="3A77E643" w:rsidR="00CC7E97" w:rsidRPr="008941D2" w:rsidRDefault="00196F5F">
      <w:pPr>
        <w:pStyle w:val="Akapitzlist"/>
        <w:numPr>
          <w:ilvl w:val="0"/>
          <w:numId w:val="11"/>
        </w:numPr>
        <w:tabs>
          <w:tab w:val="left" w:pos="568"/>
        </w:tabs>
        <w:spacing w:line="276" w:lineRule="auto"/>
        <w:ind w:right="137" w:hanging="411"/>
        <w:jc w:val="both"/>
        <w:rPr>
          <w:sz w:val="24"/>
        </w:rPr>
      </w:pPr>
      <w:r>
        <w:rPr>
          <w:sz w:val="24"/>
        </w:rPr>
        <w:t>Dostawa i odbiór przedmiotu umowy nastąpi po dostarczeniu dokumentów o których mowa</w:t>
      </w:r>
      <w:r>
        <w:rPr>
          <w:spacing w:val="-13"/>
          <w:sz w:val="24"/>
        </w:rPr>
        <w:t xml:space="preserve"> </w:t>
      </w:r>
      <w:r>
        <w:rPr>
          <w:sz w:val="24"/>
        </w:rPr>
        <w:t>w</w:t>
      </w:r>
      <w:r>
        <w:rPr>
          <w:spacing w:val="-13"/>
          <w:sz w:val="24"/>
        </w:rPr>
        <w:t xml:space="preserve"> </w:t>
      </w:r>
      <w:r>
        <w:rPr>
          <w:sz w:val="24"/>
        </w:rPr>
        <w:t>§</w:t>
      </w:r>
      <w:r>
        <w:rPr>
          <w:spacing w:val="-12"/>
          <w:sz w:val="24"/>
        </w:rPr>
        <w:t xml:space="preserve"> </w:t>
      </w:r>
      <w:r>
        <w:rPr>
          <w:sz w:val="24"/>
        </w:rPr>
        <w:t>1</w:t>
      </w:r>
      <w:r>
        <w:rPr>
          <w:spacing w:val="-12"/>
          <w:sz w:val="24"/>
        </w:rPr>
        <w:t xml:space="preserve"> </w:t>
      </w:r>
      <w:r>
        <w:rPr>
          <w:sz w:val="24"/>
        </w:rPr>
        <w:t>ust.</w:t>
      </w:r>
      <w:r>
        <w:rPr>
          <w:spacing w:val="-11"/>
          <w:sz w:val="24"/>
        </w:rPr>
        <w:t xml:space="preserve"> </w:t>
      </w:r>
      <w:r>
        <w:rPr>
          <w:sz w:val="24"/>
        </w:rPr>
        <w:t>2</w:t>
      </w:r>
      <w:r>
        <w:rPr>
          <w:spacing w:val="-12"/>
          <w:sz w:val="24"/>
        </w:rPr>
        <w:t xml:space="preserve"> </w:t>
      </w:r>
      <w:r>
        <w:rPr>
          <w:sz w:val="24"/>
        </w:rPr>
        <w:t>pkt</w:t>
      </w:r>
      <w:r>
        <w:rPr>
          <w:spacing w:val="-12"/>
          <w:sz w:val="24"/>
        </w:rPr>
        <w:t xml:space="preserve"> </w:t>
      </w:r>
      <w:r>
        <w:rPr>
          <w:sz w:val="24"/>
        </w:rPr>
        <w:t>3)</w:t>
      </w:r>
      <w:r>
        <w:rPr>
          <w:spacing w:val="-15"/>
          <w:sz w:val="24"/>
        </w:rPr>
        <w:t xml:space="preserve"> </w:t>
      </w:r>
      <w:r>
        <w:rPr>
          <w:sz w:val="24"/>
        </w:rPr>
        <w:t>oraz</w:t>
      </w:r>
      <w:r>
        <w:rPr>
          <w:spacing w:val="-13"/>
          <w:sz w:val="24"/>
        </w:rPr>
        <w:t xml:space="preserve"> </w:t>
      </w:r>
      <w:r>
        <w:rPr>
          <w:sz w:val="24"/>
        </w:rPr>
        <w:t>po</w:t>
      </w:r>
      <w:r>
        <w:rPr>
          <w:spacing w:val="-12"/>
          <w:sz w:val="24"/>
        </w:rPr>
        <w:t xml:space="preserve"> </w:t>
      </w:r>
      <w:r>
        <w:rPr>
          <w:sz w:val="24"/>
        </w:rPr>
        <w:t>dostarczeniu</w:t>
      </w:r>
      <w:r>
        <w:rPr>
          <w:spacing w:val="-11"/>
          <w:sz w:val="24"/>
        </w:rPr>
        <w:t xml:space="preserve"> </w:t>
      </w:r>
      <w:r>
        <w:rPr>
          <w:sz w:val="24"/>
        </w:rPr>
        <w:t>przedmiotu</w:t>
      </w:r>
      <w:r>
        <w:rPr>
          <w:spacing w:val="-12"/>
          <w:sz w:val="24"/>
        </w:rPr>
        <w:t xml:space="preserve"> </w:t>
      </w:r>
      <w:r>
        <w:rPr>
          <w:sz w:val="24"/>
        </w:rPr>
        <w:t>umowy</w:t>
      </w:r>
      <w:r>
        <w:rPr>
          <w:spacing w:val="-12"/>
          <w:sz w:val="24"/>
        </w:rPr>
        <w:t xml:space="preserve"> </w:t>
      </w:r>
      <w:r>
        <w:rPr>
          <w:sz w:val="24"/>
        </w:rPr>
        <w:t>pod</w:t>
      </w:r>
      <w:r>
        <w:rPr>
          <w:spacing w:val="-12"/>
          <w:sz w:val="24"/>
        </w:rPr>
        <w:t xml:space="preserve"> </w:t>
      </w:r>
      <w:r>
        <w:rPr>
          <w:sz w:val="24"/>
        </w:rPr>
        <w:t>adres:</w:t>
      </w:r>
      <w:r>
        <w:rPr>
          <w:spacing w:val="-12"/>
          <w:sz w:val="24"/>
        </w:rPr>
        <w:t xml:space="preserve"> </w:t>
      </w:r>
      <w:r w:rsidR="008941D2" w:rsidRPr="008941D2">
        <w:rPr>
          <w:sz w:val="24"/>
        </w:rPr>
        <w:t>21-100 Lubartów ul. Słowackiego 8</w:t>
      </w:r>
      <w:r w:rsidR="006333BA">
        <w:rPr>
          <w:sz w:val="24"/>
        </w:rPr>
        <w:t xml:space="preserve"> lub miejsca wskazanego przez Zamawiającego w odległości nie większej niż 100 km w linii prostej od siedziby Zamawiającego.</w:t>
      </w:r>
    </w:p>
    <w:p w14:paraId="1D8CEC3D" w14:textId="77777777" w:rsidR="00CC7E97" w:rsidRDefault="00196F5F">
      <w:pPr>
        <w:pStyle w:val="Akapitzlist"/>
        <w:numPr>
          <w:ilvl w:val="0"/>
          <w:numId w:val="11"/>
        </w:numPr>
        <w:tabs>
          <w:tab w:val="left" w:pos="568"/>
        </w:tabs>
        <w:spacing w:before="76" w:line="276" w:lineRule="auto"/>
        <w:ind w:right="139"/>
        <w:jc w:val="both"/>
        <w:rPr>
          <w:sz w:val="24"/>
        </w:rPr>
      </w:pPr>
      <w:r>
        <w:rPr>
          <w:sz w:val="24"/>
        </w:rPr>
        <w:lastRenderedPageBreak/>
        <w:t>Wydania Zamawiającemu instrukcji obsługi sprzętu lub – jeśli są one udostępniane przez producenta w formie elektronicznej – przekaże adresy stron internetowych, pod którymi można je pobrać.</w:t>
      </w:r>
    </w:p>
    <w:p w14:paraId="424FA073" w14:textId="77777777" w:rsidR="00CC7E97" w:rsidRDefault="00196F5F">
      <w:pPr>
        <w:pStyle w:val="Akapitzlist"/>
        <w:numPr>
          <w:ilvl w:val="0"/>
          <w:numId w:val="11"/>
        </w:numPr>
        <w:tabs>
          <w:tab w:val="left" w:pos="568"/>
        </w:tabs>
        <w:spacing w:before="1" w:line="276" w:lineRule="auto"/>
        <w:ind w:right="136" w:hanging="411"/>
        <w:jc w:val="both"/>
        <w:rPr>
          <w:sz w:val="24"/>
        </w:rPr>
      </w:pPr>
      <w:r>
        <w:rPr>
          <w:sz w:val="24"/>
        </w:rPr>
        <w:t>Całkowity koszt dostawy przedmiotu umowy z siedziby Wykonawcy do miejsca wskazanego przez Zamawiającego obciąża Wykonawcę (niezależnie od miejsca odbioru przedmiotu umowy).</w:t>
      </w:r>
    </w:p>
    <w:p w14:paraId="03CB2FC7" w14:textId="77777777" w:rsidR="00CC7E97" w:rsidRDefault="00196F5F">
      <w:pPr>
        <w:pStyle w:val="Akapitzlist"/>
        <w:numPr>
          <w:ilvl w:val="0"/>
          <w:numId w:val="11"/>
        </w:numPr>
        <w:tabs>
          <w:tab w:val="left" w:pos="568"/>
        </w:tabs>
        <w:spacing w:line="278" w:lineRule="auto"/>
        <w:ind w:right="144"/>
        <w:jc w:val="both"/>
        <w:rPr>
          <w:sz w:val="24"/>
        </w:rPr>
      </w:pPr>
      <w:r>
        <w:rPr>
          <w:sz w:val="24"/>
        </w:rPr>
        <w:t>Własność przedmiotu umowy przechodzi na Zamawiającego w chwili podpisania protokołu odbioru.</w:t>
      </w:r>
    </w:p>
    <w:p w14:paraId="24F48A29" w14:textId="77777777" w:rsidR="00CC7E97" w:rsidRDefault="00196F5F">
      <w:pPr>
        <w:pStyle w:val="Akapitzlist"/>
        <w:numPr>
          <w:ilvl w:val="0"/>
          <w:numId w:val="11"/>
        </w:numPr>
        <w:tabs>
          <w:tab w:val="left" w:pos="568"/>
        </w:tabs>
        <w:spacing w:line="276" w:lineRule="auto"/>
        <w:ind w:right="138"/>
        <w:jc w:val="both"/>
        <w:rPr>
          <w:sz w:val="24"/>
        </w:rPr>
      </w:pPr>
      <w:r>
        <w:rPr>
          <w:sz w:val="24"/>
        </w:rPr>
        <w:t>Korzyści</w:t>
      </w:r>
      <w:r>
        <w:rPr>
          <w:spacing w:val="-14"/>
          <w:sz w:val="24"/>
        </w:rPr>
        <w:t xml:space="preserve"> </w:t>
      </w:r>
      <w:r>
        <w:rPr>
          <w:sz w:val="24"/>
        </w:rPr>
        <w:t>i</w:t>
      </w:r>
      <w:r>
        <w:rPr>
          <w:spacing w:val="-14"/>
          <w:sz w:val="24"/>
        </w:rPr>
        <w:t xml:space="preserve"> </w:t>
      </w:r>
      <w:r>
        <w:rPr>
          <w:sz w:val="24"/>
        </w:rPr>
        <w:t>ciężary</w:t>
      </w:r>
      <w:r>
        <w:rPr>
          <w:spacing w:val="-15"/>
          <w:sz w:val="24"/>
        </w:rPr>
        <w:t xml:space="preserve"> </w:t>
      </w:r>
      <w:r>
        <w:rPr>
          <w:sz w:val="24"/>
        </w:rPr>
        <w:t>związane</w:t>
      </w:r>
      <w:r>
        <w:rPr>
          <w:spacing w:val="-15"/>
          <w:sz w:val="24"/>
        </w:rPr>
        <w:t xml:space="preserve"> </w:t>
      </w:r>
      <w:r>
        <w:rPr>
          <w:sz w:val="24"/>
        </w:rPr>
        <w:t>z</w:t>
      </w:r>
      <w:r>
        <w:rPr>
          <w:spacing w:val="-14"/>
          <w:sz w:val="24"/>
        </w:rPr>
        <w:t xml:space="preserve"> </w:t>
      </w:r>
      <w:r>
        <w:rPr>
          <w:sz w:val="24"/>
        </w:rPr>
        <w:t>przedmiotem</w:t>
      </w:r>
      <w:r>
        <w:rPr>
          <w:spacing w:val="-14"/>
          <w:sz w:val="24"/>
        </w:rPr>
        <w:t xml:space="preserve"> </w:t>
      </w:r>
      <w:r>
        <w:rPr>
          <w:sz w:val="24"/>
        </w:rPr>
        <w:t>umowy</w:t>
      </w:r>
      <w:r>
        <w:rPr>
          <w:spacing w:val="-13"/>
          <w:sz w:val="24"/>
        </w:rPr>
        <w:t xml:space="preserve"> </w:t>
      </w:r>
      <w:r>
        <w:rPr>
          <w:sz w:val="24"/>
        </w:rPr>
        <w:t>oraz</w:t>
      </w:r>
      <w:r>
        <w:rPr>
          <w:spacing w:val="-15"/>
          <w:sz w:val="24"/>
        </w:rPr>
        <w:t xml:space="preserve"> </w:t>
      </w:r>
      <w:r>
        <w:rPr>
          <w:sz w:val="24"/>
        </w:rPr>
        <w:t>niebezpieczeństwo</w:t>
      </w:r>
      <w:r>
        <w:rPr>
          <w:spacing w:val="-12"/>
          <w:sz w:val="24"/>
        </w:rPr>
        <w:t xml:space="preserve"> </w:t>
      </w:r>
      <w:r>
        <w:rPr>
          <w:sz w:val="24"/>
        </w:rPr>
        <w:t>przypadkowej utraty</w:t>
      </w:r>
      <w:r>
        <w:rPr>
          <w:spacing w:val="-1"/>
          <w:sz w:val="24"/>
        </w:rPr>
        <w:t xml:space="preserve"> </w:t>
      </w:r>
      <w:r>
        <w:rPr>
          <w:sz w:val="24"/>
        </w:rPr>
        <w:t>lub jego</w:t>
      </w:r>
      <w:r>
        <w:rPr>
          <w:spacing w:val="-1"/>
          <w:sz w:val="24"/>
        </w:rPr>
        <w:t xml:space="preserve"> </w:t>
      </w:r>
      <w:r>
        <w:rPr>
          <w:sz w:val="24"/>
        </w:rPr>
        <w:t>uszkodzenia</w:t>
      </w:r>
      <w:r>
        <w:rPr>
          <w:spacing w:val="-2"/>
          <w:sz w:val="24"/>
        </w:rPr>
        <w:t xml:space="preserve"> </w:t>
      </w:r>
      <w:r>
        <w:rPr>
          <w:sz w:val="24"/>
        </w:rPr>
        <w:t>przechodzą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Zamawiającego z</w:t>
      </w:r>
      <w:r>
        <w:rPr>
          <w:spacing w:val="-2"/>
          <w:sz w:val="24"/>
        </w:rPr>
        <w:t xml:space="preserve"> </w:t>
      </w:r>
      <w:r>
        <w:rPr>
          <w:sz w:val="24"/>
        </w:rPr>
        <w:t>chwilą</w:t>
      </w:r>
      <w:r>
        <w:rPr>
          <w:spacing w:val="-1"/>
          <w:sz w:val="24"/>
        </w:rPr>
        <w:t xml:space="preserve"> </w:t>
      </w:r>
      <w:r>
        <w:rPr>
          <w:sz w:val="24"/>
        </w:rPr>
        <w:t>podpisania</w:t>
      </w:r>
      <w:r>
        <w:rPr>
          <w:spacing w:val="-2"/>
          <w:sz w:val="24"/>
        </w:rPr>
        <w:t xml:space="preserve"> </w:t>
      </w:r>
      <w:r>
        <w:rPr>
          <w:sz w:val="24"/>
        </w:rPr>
        <w:t>protokołu dostawy i odbioru przez Zamawiającego.</w:t>
      </w:r>
    </w:p>
    <w:p w14:paraId="54650875" w14:textId="77777777" w:rsidR="00CC7E97" w:rsidRDefault="00196F5F">
      <w:pPr>
        <w:pStyle w:val="Akapitzlist"/>
        <w:numPr>
          <w:ilvl w:val="0"/>
          <w:numId w:val="11"/>
        </w:numPr>
        <w:tabs>
          <w:tab w:val="left" w:pos="568"/>
        </w:tabs>
        <w:spacing w:line="276" w:lineRule="auto"/>
        <w:ind w:right="136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8"/>
          <w:sz w:val="24"/>
        </w:rPr>
        <w:t xml:space="preserve"> </w:t>
      </w:r>
      <w:r>
        <w:rPr>
          <w:sz w:val="24"/>
        </w:rPr>
        <w:t>oświadcza,</w:t>
      </w:r>
      <w:r>
        <w:rPr>
          <w:spacing w:val="-2"/>
          <w:sz w:val="24"/>
        </w:rPr>
        <w:t xml:space="preserve"> </w:t>
      </w:r>
      <w:r>
        <w:rPr>
          <w:sz w:val="24"/>
        </w:rPr>
        <w:t>że</w:t>
      </w:r>
      <w:r>
        <w:rPr>
          <w:spacing w:val="-8"/>
          <w:sz w:val="24"/>
        </w:rPr>
        <w:t xml:space="preserve"> </w:t>
      </w:r>
      <w:r>
        <w:rPr>
          <w:sz w:val="24"/>
        </w:rPr>
        <w:t>posiada</w:t>
      </w:r>
      <w:r>
        <w:rPr>
          <w:spacing w:val="-6"/>
          <w:sz w:val="24"/>
        </w:rPr>
        <w:t xml:space="preserve"> </w:t>
      </w:r>
      <w:r>
        <w:rPr>
          <w:sz w:val="24"/>
        </w:rPr>
        <w:t>tytuł</w:t>
      </w:r>
      <w:r>
        <w:rPr>
          <w:spacing w:val="-6"/>
          <w:sz w:val="24"/>
        </w:rPr>
        <w:t xml:space="preserve"> </w:t>
      </w:r>
      <w:r>
        <w:rPr>
          <w:sz w:val="24"/>
        </w:rPr>
        <w:t>prawny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7"/>
          <w:sz w:val="24"/>
        </w:rPr>
        <w:t xml:space="preserve"> </w:t>
      </w:r>
      <w:r>
        <w:rPr>
          <w:sz w:val="24"/>
        </w:rPr>
        <w:t>dysponowania</w:t>
      </w:r>
      <w:r>
        <w:rPr>
          <w:spacing w:val="-7"/>
          <w:sz w:val="24"/>
        </w:rPr>
        <w:t xml:space="preserve"> </w:t>
      </w:r>
      <w:r>
        <w:rPr>
          <w:sz w:val="24"/>
        </w:rPr>
        <w:t>samochodem</w:t>
      </w:r>
      <w:r>
        <w:rPr>
          <w:spacing w:val="-6"/>
          <w:sz w:val="24"/>
        </w:rPr>
        <w:t xml:space="preserve"> </w:t>
      </w:r>
      <w:r>
        <w:rPr>
          <w:sz w:val="24"/>
        </w:rPr>
        <w:t>będącym przedmiotem umowy, o którym mowa w ust. 1. Wykonawca oświadcza również, że przedmiot</w:t>
      </w:r>
      <w:r>
        <w:rPr>
          <w:spacing w:val="-10"/>
          <w:sz w:val="24"/>
        </w:rPr>
        <w:t xml:space="preserve"> </w:t>
      </w:r>
      <w:r>
        <w:rPr>
          <w:sz w:val="24"/>
        </w:rPr>
        <w:t>umowy</w:t>
      </w:r>
      <w:r>
        <w:rPr>
          <w:spacing w:val="-11"/>
          <w:sz w:val="24"/>
        </w:rPr>
        <w:t xml:space="preserve"> </w:t>
      </w:r>
      <w:r>
        <w:rPr>
          <w:sz w:val="24"/>
        </w:rPr>
        <w:t>jest</w:t>
      </w:r>
      <w:r>
        <w:rPr>
          <w:spacing w:val="-10"/>
          <w:sz w:val="24"/>
        </w:rPr>
        <w:t xml:space="preserve"> </w:t>
      </w:r>
      <w:r>
        <w:rPr>
          <w:sz w:val="24"/>
        </w:rPr>
        <w:t>wolny</w:t>
      </w:r>
      <w:r>
        <w:rPr>
          <w:spacing w:val="-11"/>
          <w:sz w:val="24"/>
        </w:rPr>
        <w:t xml:space="preserve"> </w:t>
      </w:r>
      <w:r>
        <w:rPr>
          <w:sz w:val="24"/>
        </w:rPr>
        <w:t>od</w:t>
      </w:r>
      <w:r>
        <w:rPr>
          <w:spacing w:val="-11"/>
          <w:sz w:val="24"/>
        </w:rPr>
        <w:t xml:space="preserve"> </w:t>
      </w:r>
      <w:r>
        <w:rPr>
          <w:sz w:val="24"/>
        </w:rPr>
        <w:t>wszelkich</w:t>
      </w:r>
      <w:r>
        <w:rPr>
          <w:spacing w:val="-11"/>
          <w:sz w:val="24"/>
        </w:rPr>
        <w:t xml:space="preserve"> </w:t>
      </w:r>
      <w:r>
        <w:rPr>
          <w:sz w:val="24"/>
        </w:rPr>
        <w:t>wad</w:t>
      </w:r>
      <w:r>
        <w:rPr>
          <w:spacing w:val="-11"/>
          <w:sz w:val="24"/>
        </w:rPr>
        <w:t xml:space="preserve"> </w:t>
      </w:r>
      <w:r>
        <w:rPr>
          <w:sz w:val="24"/>
        </w:rPr>
        <w:t>prawnych</w:t>
      </w:r>
      <w:r>
        <w:rPr>
          <w:spacing w:val="-11"/>
          <w:sz w:val="24"/>
        </w:rPr>
        <w:t xml:space="preserve"> </w:t>
      </w:r>
      <w:r>
        <w:rPr>
          <w:sz w:val="24"/>
        </w:rPr>
        <w:t>oraz</w:t>
      </w:r>
      <w:r>
        <w:rPr>
          <w:spacing w:val="-11"/>
          <w:sz w:val="24"/>
        </w:rPr>
        <w:t xml:space="preserve"> </w:t>
      </w:r>
      <w:r>
        <w:rPr>
          <w:sz w:val="24"/>
        </w:rPr>
        <w:t>praw</w:t>
      </w:r>
      <w:r>
        <w:rPr>
          <w:spacing w:val="-11"/>
          <w:sz w:val="24"/>
        </w:rPr>
        <w:t xml:space="preserve"> </w:t>
      </w:r>
      <w:r>
        <w:rPr>
          <w:sz w:val="24"/>
        </w:rPr>
        <w:t>osób</w:t>
      </w:r>
      <w:r>
        <w:rPr>
          <w:spacing w:val="-10"/>
          <w:sz w:val="24"/>
        </w:rPr>
        <w:t xml:space="preserve"> </w:t>
      </w:r>
      <w:r>
        <w:rPr>
          <w:sz w:val="24"/>
        </w:rPr>
        <w:t>trzecich,</w:t>
      </w:r>
      <w:r>
        <w:rPr>
          <w:spacing w:val="-11"/>
          <w:sz w:val="24"/>
        </w:rPr>
        <w:t xml:space="preserve"> </w:t>
      </w:r>
      <w:r>
        <w:rPr>
          <w:sz w:val="24"/>
        </w:rPr>
        <w:t>nie</w:t>
      </w:r>
      <w:r>
        <w:rPr>
          <w:spacing w:val="-11"/>
          <w:sz w:val="24"/>
        </w:rPr>
        <w:t xml:space="preserve"> </w:t>
      </w:r>
      <w:r>
        <w:rPr>
          <w:sz w:val="24"/>
        </w:rPr>
        <w:t>jest przedmiotem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żadnego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postępowania</w:t>
      </w:r>
      <w:r>
        <w:rPr>
          <w:spacing w:val="80"/>
          <w:sz w:val="24"/>
        </w:rPr>
        <w:t xml:space="preserve"> </w:t>
      </w:r>
      <w:r>
        <w:rPr>
          <w:sz w:val="24"/>
        </w:rPr>
        <w:t>mogącego</w:t>
      </w:r>
      <w:r>
        <w:rPr>
          <w:spacing w:val="80"/>
          <w:sz w:val="24"/>
        </w:rPr>
        <w:t xml:space="preserve"> </w:t>
      </w:r>
      <w:r>
        <w:rPr>
          <w:sz w:val="24"/>
        </w:rPr>
        <w:t>wywierać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w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chwili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obecnej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oraz w</w:t>
      </w:r>
      <w:r>
        <w:rPr>
          <w:spacing w:val="-3"/>
          <w:sz w:val="24"/>
        </w:rPr>
        <w:t xml:space="preserve"> </w:t>
      </w:r>
      <w:r>
        <w:rPr>
          <w:sz w:val="24"/>
        </w:rPr>
        <w:t>przyszłości jakiekolwiek skutki w zakresie niniejszego oświadczenia Wykonawcy. Wykonawca oświadcza, że pojazd stanowiący przedmiot umowy nie jest i nie będzie obciążony</w:t>
      </w:r>
      <w:r>
        <w:rPr>
          <w:spacing w:val="-15"/>
          <w:sz w:val="24"/>
        </w:rPr>
        <w:t xml:space="preserve"> </w:t>
      </w:r>
      <w:r>
        <w:rPr>
          <w:sz w:val="24"/>
        </w:rPr>
        <w:t>prawami</w:t>
      </w:r>
      <w:r>
        <w:rPr>
          <w:spacing w:val="-15"/>
          <w:sz w:val="24"/>
        </w:rPr>
        <w:t xml:space="preserve"> </w:t>
      </w:r>
      <w:r>
        <w:rPr>
          <w:sz w:val="24"/>
        </w:rPr>
        <w:t>osób</w:t>
      </w:r>
      <w:r>
        <w:rPr>
          <w:spacing w:val="-15"/>
          <w:sz w:val="24"/>
        </w:rPr>
        <w:t xml:space="preserve"> </w:t>
      </w:r>
      <w:r>
        <w:rPr>
          <w:sz w:val="24"/>
        </w:rPr>
        <w:t>trzecich,</w:t>
      </w:r>
      <w:r>
        <w:rPr>
          <w:spacing w:val="-15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szczególności</w:t>
      </w:r>
      <w:r>
        <w:rPr>
          <w:spacing w:val="-14"/>
          <w:sz w:val="24"/>
        </w:rPr>
        <w:t xml:space="preserve"> </w:t>
      </w:r>
      <w:r>
        <w:rPr>
          <w:sz w:val="24"/>
        </w:rPr>
        <w:t>zastawem</w:t>
      </w:r>
      <w:r>
        <w:rPr>
          <w:spacing w:val="-15"/>
          <w:sz w:val="24"/>
        </w:rPr>
        <w:t xml:space="preserve"> </w:t>
      </w:r>
      <w:r>
        <w:rPr>
          <w:sz w:val="24"/>
        </w:rPr>
        <w:t>czy</w:t>
      </w:r>
      <w:r>
        <w:rPr>
          <w:spacing w:val="-14"/>
          <w:sz w:val="24"/>
        </w:rPr>
        <w:t xml:space="preserve"> </w:t>
      </w:r>
      <w:r>
        <w:rPr>
          <w:sz w:val="24"/>
        </w:rPr>
        <w:t>też</w:t>
      </w:r>
      <w:r>
        <w:rPr>
          <w:spacing w:val="-15"/>
          <w:sz w:val="24"/>
        </w:rPr>
        <w:t xml:space="preserve"> </w:t>
      </w:r>
      <w:r>
        <w:rPr>
          <w:sz w:val="24"/>
        </w:rPr>
        <w:t>innym</w:t>
      </w:r>
      <w:r>
        <w:rPr>
          <w:spacing w:val="-13"/>
          <w:sz w:val="24"/>
        </w:rPr>
        <w:t xml:space="preserve"> </w:t>
      </w:r>
      <w:r>
        <w:rPr>
          <w:sz w:val="24"/>
        </w:rPr>
        <w:t>ograniczonym prawem</w:t>
      </w:r>
      <w:r>
        <w:rPr>
          <w:spacing w:val="-2"/>
          <w:sz w:val="24"/>
        </w:rPr>
        <w:t xml:space="preserve"> </w:t>
      </w:r>
      <w:r>
        <w:rPr>
          <w:sz w:val="24"/>
        </w:rPr>
        <w:t>rzeczowym.</w:t>
      </w:r>
      <w:r>
        <w:rPr>
          <w:spacing w:val="-4"/>
          <w:sz w:val="24"/>
        </w:rPr>
        <w:t xml:space="preserve"> </w:t>
      </w:r>
      <w:r>
        <w:rPr>
          <w:sz w:val="24"/>
        </w:rPr>
        <w:t>Ponadto</w:t>
      </w:r>
      <w:r>
        <w:rPr>
          <w:spacing w:val="-4"/>
          <w:sz w:val="24"/>
        </w:rPr>
        <w:t xml:space="preserve"> </w:t>
      </w:r>
      <w:r>
        <w:rPr>
          <w:sz w:val="24"/>
        </w:rPr>
        <w:t>Wykonawca</w:t>
      </w:r>
      <w:r>
        <w:rPr>
          <w:spacing w:val="-3"/>
          <w:sz w:val="24"/>
        </w:rPr>
        <w:t xml:space="preserve"> </w:t>
      </w:r>
      <w:r>
        <w:rPr>
          <w:sz w:val="24"/>
        </w:rPr>
        <w:t>oświadcza,</w:t>
      </w:r>
      <w:r>
        <w:rPr>
          <w:spacing w:val="-2"/>
          <w:sz w:val="24"/>
        </w:rPr>
        <w:t xml:space="preserve"> </w:t>
      </w:r>
      <w:r>
        <w:rPr>
          <w:sz w:val="24"/>
        </w:rPr>
        <w:t>że</w:t>
      </w:r>
      <w:r>
        <w:rPr>
          <w:spacing w:val="-1"/>
          <w:sz w:val="24"/>
        </w:rPr>
        <w:t xml:space="preserve"> </w:t>
      </w:r>
      <w:r>
        <w:rPr>
          <w:sz w:val="24"/>
        </w:rPr>
        <w:t>pojazd</w:t>
      </w:r>
      <w:r>
        <w:rPr>
          <w:spacing w:val="-2"/>
          <w:sz w:val="24"/>
        </w:rPr>
        <w:t xml:space="preserve"> </w:t>
      </w:r>
      <w:r>
        <w:rPr>
          <w:sz w:val="24"/>
        </w:rPr>
        <w:t>jest</w:t>
      </w:r>
      <w:r>
        <w:rPr>
          <w:spacing w:val="-4"/>
          <w:sz w:val="24"/>
        </w:rPr>
        <w:t xml:space="preserve"> </w:t>
      </w:r>
      <w:r>
        <w:rPr>
          <w:sz w:val="24"/>
        </w:rPr>
        <w:t>bezwypadkowy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nie posiada</w:t>
      </w:r>
      <w:r>
        <w:rPr>
          <w:spacing w:val="-7"/>
          <w:sz w:val="24"/>
        </w:rPr>
        <w:t xml:space="preserve"> </w:t>
      </w:r>
      <w:r>
        <w:rPr>
          <w:sz w:val="24"/>
        </w:rPr>
        <w:t>usterek</w:t>
      </w:r>
      <w:r>
        <w:rPr>
          <w:spacing w:val="-6"/>
          <w:sz w:val="24"/>
        </w:rPr>
        <w:t xml:space="preserve"> </w:t>
      </w:r>
      <w:r>
        <w:rPr>
          <w:sz w:val="24"/>
        </w:rPr>
        <w:t>technicznych,</w:t>
      </w:r>
      <w:r>
        <w:rPr>
          <w:spacing w:val="-6"/>
          <w:sz w:val="24"/>
        </w:rPr>
        <w:t xml:space="preserve"> </w:t>
      </w:r>
      <w:r>
        <w:rPr>
          <w:sz w:val="24"/>
        </w:rPr>
        <w:t>które</w:t>
      </w:r>
      <w:r>
        <w:rPr>
          <w:spacing w:val="-7"/>
          <w:sz w:val="24"/>
        </w:rPr>
        <w:t xml:space="preserve"> </w:t>
      </w:r>
      <w:r>
        <w:rPr>
          <w:sz w:val="24"/>
        </w:rPr>
        <w:t>nawet</w:t>
      </w:r>
      <w:r>
        <w:rPr>
          <w:spacing w:val="-5"/>
          <w:sz w:val="24"/>
        </w:rPr>
        <w:t xml:space="preserve"> </w:t>
      </w:r>
      <w:r>
        <w:rPr>
          <w:sz w:val="24"/>
        </w:rPr>
        <w:t>nieznacznie</w:t>
      </w:r>
      <w:r>
        <w:rPr>
          <w:spacing w:val="-6"/>
          <w:sz w:val="24"/>
        </w:rPr>
        <w:t xml:space="preserve"> </w:t>
      </w:r>
      <w:r>
        <w:rPr>
          <w:sz w:val="24"/>
        </w:rPr>
        <w:t>ograniczałyby</w:t>
      </w:r>
      <w:r>
        <w:rPr>
          <w:spacing w:val="-3"/>
          <w:sz w:val="24"/>
        </w:rPr>
        <w:t xml:space="preserve"> </w:t>
      </w:r>
      <w:r>
        <w:rPr>
          <w:sz w:val="24"/>
        </w:rPr>
        <w:t>jego</w:t>
      </w:r>
      <w:r>
        <w:rPr>
          <w:spacing w:val="-3"/>
          <w:sz w:val="24"/>
        </w:rPr>
        <w:t xml:space="preserve"> </w:t>
      </w:r>
      <w:r>
        <w:rPr>
          <w:sz w:val="24"/>
        </w:rPr>
        <w:t>przydatność</w:t>
      </w:r>
      <w:r>
        <w:rPr>
          <w:spacing w:val="-6"/>
          <w:sz w:val="24"/>
        </w:rPr>
        <w:t xml:space="preserve"> </w:t>
      </w:r>
      <w:r>
        <w:rPr>
          <w:sz w:val="24"/>
        </w:rPr>
        <w:t>do umówionego użytku.</w:t>
      </w:r>
    </w:p>
    <w:p w14:paraId="430247DF" w14:textId="77777777" w:rsidR="00CC7E97" w:rsidRDefault="00196F5F">
      <w:pPr>
        <w:pStyle w:val="Akapitzlist"/>
        <w:numPr>
          <w:ilvl w:val="0"/>
          <w:numId w:val="11"/>
        </w:numPr>
        <w:tabs>
          <w:tab w:val="left" w:pos="568"/>
        </w:tabs>
        <w:spacing w:line="276" w:lineRule="auto"/>
        <w:ind w:right="139"/>
        <w:jc w:val="both"/>
        <w:rPr>
          <w:sz w:val="24"/>
        </w:rPr>
      </w:pPr>
      <w:r>
        <w:rPr>
          <w:sz w:val="24"/>
        </w:rPr>
        <w:t xml:space="preserve">Wykonawca oświadcza, że pojazd i jego wyposażenie jest zgodne z przepisami ustawy </w:t>
      </w:r>
      <w:r w:rsidR="006A1C68">
        <w:rPr>
          <w:sz w:val="24"/>
        </w:rPr>
        <w:t xml:space="preserve">               </w:t>
      </w:r>
      <w:r>
        <w:rPr>
          <w:sz w:val="24"/>
        </w:rPr>
        <w:t>z 20</w:t>
      </w:r>
      <w:r>
        <w:rPr>
          <w:spacing w:val="-7"/>
          <w:sz w:val="24"/>
        </w:rPr>
        <w:t xml:space="preserve"> </w:t>
      </w:r>
      <w:r>
        <w:rPr>
          <w:sz w:val="24"/>
        </w:rPr>
        <w:t>czerwca</w:t>
      </w:r>
      <w:r>
        <w:rPr>
          <w:spacing w:val="-8"/>
          <w:sz w:val="24"/>
        </w:rPr>
        <w:t xml:space="preserve"> </w:t>
      </w:r>
      <w:r>
        <w:rPr>
          <w:sz w:val="24"/>
        </w:rPr>
        <w:t>1997</w:t>
      </w:r>
      <w:r>
        <w:rPr>
          <w:spacing w:val="-7"/>
          <w:sz w:val="24"/>
        </w:rPr>
        <w:t xml:space="preserve"> </w:t>
      </w:r>
      <w:r>
        <w:rPr>
          <w:sz w:val="24"/>
        </w:rPr>
        <w:t>r.</w:t>
      </w:r>
      <w:r>
        <w:rPr>
          <w:spacing w:val="-8"/>
          <w:sz w:val="24"/>
        </w:rPr>
        <w:t xml:space="preserve"> </w:t>
      </w:r>
      <w:r>
        <w:rPr>
          <w:sz w:val="24"/>
        </w:rPr>
        <w:t>Prawo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ruchu</w:t>
      </w:r>
      <w:r>
        <w:rPr>
          <w:spacing w:val="-7"/>
          <w:sz w:val="24"/>
        </w:rPr>
        <w:t xml:space="preserve"> </w:t>
      </w:r>
      <w:r>
        <w:rPr>
          <w:sz w:val="24"/>
        </w:rPr>
        <w:t>drogowym</w:t>
      </w:r>
      <w:r>
        <w:rPr>
          <w:spacing w:val="-7"/>
          <w:sz w:val="24"/>
        </w:rPr>
        <w:t xml:space="preserve"> </w:t>
      </w:r>
      <w:r>
        <w:rPr>
          <w:sz w:val="24"/>
        </w:rPr>
        <w:t>oraz aktami wykonawczymi do tej ustawy, jak też z innymi przepisami obwiązującego prawa krajowego RP oraz prawa unijnego.</w:t>
      </w:r>
    </w:p>
    <w:p w14:paraId="498C07E8" w14:textId="77777777" w:rsidR="00CC7E97" w:rsidRDefault="00196F5F">
      <w:pPr>
        <w:pStyle w:val="Akapitzlist"/>
        <w:numPr>
          <w:ilvl w:val="0"/>
          <w:numId w:val="11"/>
        </w:numPr>
        <w:tabs>
          <w:tab w:val="left" w:pos="568"/>
        </w:tabs>
        <w:spacing w:line="276" w:lineRule="auto"/>
        <w:ind w:right="138" w:hanging="411"/>
        <w:jc w:val="both"/>
        <w:rPr>
          <w:rFonts w:ascii="Calibri" w:hAnsi="Calibri"/>
          <w:sz w:val="24"/>
        </w:rPr>
      </w:pPr>
      <w:r>
        <w:rPr>
          <w:sz w:val="24"/>
        </w:rPr>
        <w:t>W przypadku gdy w trakcie obowiązywania umowy wobec Zamawiającego zostaną zgłoszone roszczenia o naruszenie praw osób trzecich, dotyczące pojazdu, Wykonawca oświadcza,</w:t>
      </w:r>
      <w:r>
        <w:rPr>
          <w:spacing w:val="-2"/>
          <w:sz w:val="24"/>
        </w:rPr>
        <w:t xml:space="preserve"> </w:t>
      </w:r>
      <w:r>
        <w:rPr>
          <w:sz w:val="24"/>
        </w:rPr>
        <w:t>że</w:t>
      </w:r>
      <w:r>
        <w:rPr>
          <w:spacing w:val="-3"/>
          <w:sz w:val="24"/>
        </w:rPr>
        <w:t xml:space="preserve"> </w:t>
      </w:r>
      <w:r>
        <w:rPr>
          <w:sz w:val="24"/>
        </w:rPr>
        <w:t>podejmie</w:t>
      </w:r>
      <w:r>
        <w:rPr>
          <w:spacing w:val="-3"/>
          <w:sz w:val="24"/>
        </w:rPr>
        <w:t xml:space="preserve"> </w:t>
      </w:r>
      <w:r>
        <w:rPr>
          <w:sz w:val="24"/>
        </w:rPr>
        <w:t>wszelkie</w:t>
      </w:r>
      <w:r>
        <w:rPr>
          <w:spacing w:val="-5"/>
          <w:sz w:val="24"/>
        </w:rPr>
        <w:t xml:space="preserve"> </w:t>
      </w:r>
      <w:r>
        <w:rPr>
          <w:sz w:val="24"/>
        </w:rPr>
        <w:t>środki</w:t>
      </w:r>
      <w:r>
        <w:rPr>
          <w:spacing w:val="-4"/>
          <w:sz w:val="24"/>
        </w:rPr>
        <w:t xml:space="preserve"> </w:t>
      </w:r>
      <w:r>
        <w:rPr>
          <w:sz w:val="24"/>
        </w:rPr>
        <w:t>obrony</w:t>
      </w:r>
      <w:r>
        <w:rPr>
          <w:spacing w:val="-2"/>
          <w:sz w:val="24"/>
        </w:rPr>
        <w:t xml:space="preserve"> </w:t>
      </w:r>
      <w:r>
        <w:rPr>
          <w:sz w:val="24"/>
        </w:rPr>
        <w:t>Zamawiającego</w:t>
      </w:r>
      <w:r>
        <w:rPr>
          <w:spacing w:val="-4"/>
          <w:sz w:val="24"/>
        </w:rPr>
        <w:t xml:space="preserve"> </w:t>
      </w:r>
      <w:r>
        <w:rPr>
          <w:sz w:val="24"/>
        </w:rPr>
        <w:t>przed</w:t>
      </w:r>
      <w:r>
        <w:rPr>
          <w:spacing w:val="-4"/>
          <w:sz w:val="24"/>
        </w:rPr>
        <w:t xml:space="preserve"> </w:t>
      </w:r>
      <w:r>
        <w:rPr>
          <w:sz w:val="24"/>
        </w:rPr>
        <w:t>tymi</w:t>
      </w:r>
      <w:r>
        <w:rPr>
          <w:spacing w:val="-4"/>
          <w:sz w:val="24"/>
        </w:rPr>
        <w:t xml:space="preserve"> </w:t>
      </w:r>
      <w:r>
        <w:rPr>
          <w:sz w:val="24"/>
        </w:rPr>
        <w:t>roszczeniami, jak</w:t>
      </w:r>
      <w:r>
        <w:rPr>
          <w:spacing w:val="-4"/>
          <w:sz w:val="24"/>
        </w:rPr>
        <w:t xml:space="preserve"> </w:t>
      </w:r>
      <w:r>
        <w:rPr>
          <w:sz w:val="24"/>
        </w:rPr>
        <w:t>również</w:t>
      </w:r>
      <w:r>
        <w:rPr>
          <w:spacing w:val="-5"/>
          <w:sz w:val="24"/>
        </w:rPr>
        <w:t xml:space="preserve"> </w:t>
      </w:r>
      <w:r>
        <w:rPr>
          <w:sz w:val="24"/>
        </w:rPr>
        <w:t>gwarantuje,</w:t>
      </w:r>
      <w:r>
        <w:rPr>
          <w:spacing w:val="-4"/>
          <w:sz w:val="24"/>
        </w:rPr>
        <w:t xml:space="preserve"> </w:t>
      </w:r>
      <w:r>
        <w:rPr>
          <w:sz w:val="24"/>
        </w:rPr>
        <w:t>że</w:t>
      </w:r>
      <w:r>
        <w:rPr>
          <w:spacing w:val="-5"/>
          <w:sz w:val="24"/>
        </w:rPr>
        <w:t xml:space="preserve"> </w:t>
      </w:r>
      <w:r>
        <w:rPr>
          <w:sz w:val="24"/>
        </w:rPr>
        <w:t>Zamawiający</w:t>
      </w:r>
      <w:r>
        <w:rPr>
          <w:spacing w:val="-4"/>
          <w:sz w:val="24"/>
        </w:rPr>
        <w:t xml:space="preserve"> </w:t>
      </w:r>
      <w:r>
        <w:rPr>
          <w:sz w:val="24"/>
        </w:rPr>
        <w:t>zostanie</w:t>
      </w:r>
      <w:r>
        <w:rPr>
          <w:spacing w:val="-3"/>
          <w:sz w:val="24"/>
        </w:rPr>
        <w:t xml:space="preserve"> </w:t>
      </w:r>
      <w:r>
        <w:rPr>
          <w:sz w:val="24"/>
        </w:rPr>
        <w:t>zwolniony</w:t>
      </w:r>
      <w:r>
        <w:rPr>
          <w:spacing w:val="-4"/>
          <w:sz w:val="24"/>
        </w:rPr>
        <w:t xml:space="preserve"> </w:t>
      </w:r>
      <w:r>
        <w:rPr>
          <w:sz w:val="24"/>
        </w:rPr>
        <w:t>od</w:t>
      </w:r>
      <w:r>
        <w:rPr>
          <w:spacing w:val="-4"/>
          <w:sz w:val="24"/>
        </w:rPr>
        <w:t xml:space="preserve"> </w:t>
      </w:r>
      <w:r>
        <w:rPr>
          <w:sz w:val="24"/>
        </w:rPr>
        <w:t>tych</w:t>
      </w:r>
      <w:r>
        <w:rPr>
          <w:spacing w:val="-4"/>
          <w:sz w:val="24"/>
        </w:rPr>
        <w:t xml:space="preserve"> </w:t>
      </w:r>
      <w:r>
        <w:rPr>
          <w:sz w:val="24"/>
        </w:rPr>
        <w:t>roszczeń,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wszelkie koszty jakie poniesie Zamawiający z powyższych tytułów, zostaną pokryte przez </w:t>
      </w:r>
      <w:r>
        <w:rPr>
          <w:spacing w:val="-2"/>
          <w:sz w:val="24"/>
        </w:rPr>
        <w:t>Wykonawcę</w:t>
      </w:r>
      <w:r>
        <w:rPr>
          <w:rFonts w:ascii="Calibri" w:hAnsi="Calibri"/>
          <w:spacing w:val="-2"/>
          <w:sz w:val="24"/>
        </w:rPr>
        <w:t>.</w:t>
      </w:r>
    </w:p>
    <w:p w14:paraId="1C183D94" w14:textId="77777777" w:rsidR="00CC7E97" w:rsidRDefault="00CC7E97">
      <w:pPr>
        <w:pStyle w:val="Tekstpodstawowy"/>
        <w:spacing w:before="19"/>
        <w:ind w:left="0"/>
        <w:jc w:val="left"/>
        <w:rPr>
          <w:rFonts w:ascii="Calibri"/>
        </w:rPr>
      </w:pPr>
    </w:p>
    <w:p w14:paraId="68FF18A0" w14:textId="77777777" w:rsidR="00CC7E97" w:rsidRDefault="00196F5F">
      <w:pPr>
        <w:ind w:left="19" w:right="3"/>
        <w:jc w:val="center"/>
        <w:rPr>
          <w:b/>
          <w:sz w:val="24"/>
        </w:rPr>
      </w:pPr>
      <w:r>
        <w:rPr>
          <w:b/>
          <w:sz w:val="24"/>
        </w:rPr>
        <w:t xml:space="preserve">§ </w:t>
      </w:r>
      <w:r>
        <w:rPr>
          <w:b/>
          <w:spacing w:val="-10"/>
          <w:sz w:val="24"/>
        </w:rPr>
        <w:t>3</w:t>
      </w:r>
    </w:p>
    <w:p w14:paraId="1D60A55E" w14:textId="77777777" w:rsidR="00CC7E97" w:rsidRDefault="00196F5F">
      <w:pPr>
        <w:spacing w:before="41"/>
        <w:ind w:left="18" w:right="3"/>
        <w:jc w:val="center"/>
        <w:rPr>
          <w:b/>
          <w:sz w:val="24"/>
        </w:rPr>
      </w:pPr>
      <w:r>
        <w:rPr>
          <w:b/>
          <w:sz w:val="24"/>
        </w:rPr>
        <w:t>Wynagrodzenie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płatność</w:t>
      </w:r>
    </w:p>
    <w:p w14:paraId="1FB4C890" w14:textId="77777777" w:rsidR="00CC7E97" w:rsidRDefault="00CC7E97">
      <w:pPr>
        <w:pStyle w:val="Tekstpodstawowy"/>
        <w:spacing w:before="82"/>
        <w:ind w:left="0"/>
        <w:jc w:val="left"/>
        <w:rPr>
          <w:b/>
        </w:rPr>
      </w:pPr>
    </w:p>
    <w:p w14:paraId="757F05BD" w14:textId="77777777" w:rsidR="00F27491" w:rsidRPr="00F27491" w:rsidRDefault="00196F5F" w:rsidP="00F27491">
      <w:pPr>
        <w:pStyle w:val="Jasnalistaakcent51"/>
        <w:numPr>
          <w:ilvl w:val="0"/>
          <w:numId w:val="17"/>
        </w:numPr>
        <w:ind w:left="426" w:hanging="426"/>
        <w:rPr>
          <w:rFonts w:eastAsia="Calibri"/>
          <w:sz w:val="24"/>
          <w:szCs w:val="24"/>
          <w:lang w:val="pl-PL" w:eastAsia="en-US"/>
        </w:rPr>
      </w:pPr>
      <w:r w:rsidRPr="003E4D0D">
        <w:rPr>
          <w:sz w:val="24"/>
          <w:lang w:val="pl-PL"/>
        </w:rPr>
        <w:t>Strony</w:t>
      </w:r>
      <w:r w:rsidRPr="003E4D0D">
        <w:rPr>
          <w:spacing w:val="80"/>
          <w:w w:val="150"/>
          <w:sz w:val="24"/>
          <w:lang w:val="pl-PL"/>
        </w:rPr>
        <w:t xml:space="preserve"> </w:t>
      </w:r>
      <w:r w:rsidRPr="003E4D0D">
        <w:rPr>
          <w:sz w:val="24"/>
          <w:lang w:val="pl-PL"/>
        </w:rPr>
        <w:t>ustalają,</w:t>
      </w:r>
      <w:r w:rsidRPr="003E4D0D">
        <w:rPr>
          <w:spacing w:val="80"/>
          <w:w w:val="150"/>
          <w:sz w:val="24"/>
          <w:lang w:val="pl-PL"/>
        </w:rPr>
        <w:t xml:space="preserve"> </w:t>
      </w:r>
      <w:r w:rsidRPr="003E4D0D">
        <w:rPr>
          <w:sz w:val="24"/>
          <w:lang w:val="pl-PL"/>
        </w:rPr>
        <w:t>że</w:t>
      </w:r>
      <w:r w:rsidRPr="003E4D0D">
        <w:rPr>
          <w:spacing w:val="80"/>
          <w:w w:val="150"/>
          <w:sz w:val="24"/>
          <w:lang w:val="pl-PL"/>
        </w:rPr>
        <w:t xml:space="preserve"> </w:t>
      </w:r>
      <w:r w:rsidRPr="003E4D0D">
        <w:rPr>
          <w:sz w:val="24"/>
          <w:lang w:val="pl-PL"/>
        </w:rPr>
        <w:t>za</w:t>
      </w:r>
      <w:r w:rsidRPr="003E4D0D">
        <w:rPr>
          <w:spacing w:val="80"/>
          <w:w w:val="150"/>
          <w:sz w:val="24"/>
          <w:lang w:val="pl-PL"/>
        </w:rPr>
        <w:t xml:space="preserve"> </w:t>
      </w:r>
      <w:r w:rsidRPr="003E4D0D">
        <w:rPr>
          <w:sz w:val="24"/>
          <w:lang w:val="pl-PL"/>
        </w:rPr>
        <w:t>należyte</w:t>
      </w:r>
      <w:r w:rsidRPr="003E4D0D">
        <w:rPr>
          <w:spacing w:val="80"/>
          <w:w w:val="150"/>
          <w:sz w:val="24"/>
          <w:lang w:val="pl-PL"/>
        </w:rPr>
        <w:t xml:space="preserve"> </w:t>
      </w:r>
      <w:r w:rsidRPr="003E4D0D">
        <w:rPr>
          <w:sz w:val="24"/>
          <w:lang w:val="pl-PL"/>
        </w:rPr>
        <w:t>wykonanie</w:t>
      </w:r>
      <w:r w:rsidRPr="003E4D0D">
        <w:rPr>
          <w:spacing w:val="80"/>
          <w:w w:val="150"/>
          <w:sz w:val="24"/>
          <w:lang w:val="pl-PL"/>
        </w:rPr>
        <w:t xml:space="preserve"> </w:t>
      </w:r>
      <w:r w:rsidRPr="003E4D0D">
        <w:rPr>
          <w:sz w:val="24"/>
          <w:lang w:val="pl-PL"/>
        </w:rPr>
        <w:t>przez</w:t>
      </w:r>
      <w:r w:rsidRPr="003E4D0D">
        <w:rPr>
          <w:spacing w:val="80"/>
          <w:w w:val="150"/>
          <w:sz w:val="24"/>
          <w:lang w:val="pl-PL"/>
        </w:rPr>
        <w:t xml:space="preserve"> </w:t>
      </w:r>
      <w:r w:rsidRPr="003E4D0D">
        <w:rPr>
          <w:sz w:val="24"/>
          <w:lang w:val="pl-PL"/>
        </w:rPr>
        <w:t>Wykonawcę</w:t>
      </w:r>
      <w:r w:rsidRPr="003E4D0D">
        <w:rPr>
          <w:spacing w:val="80"/>
          <w:w w:val="150"/>
          <w:sz w:val="24"/>
          <w:lang w:val="pl-PL"/>
        </w:rPr>
        <w:t xml:space="preserve"> </w:t>
      </w:r>
      <w:r w:rsidRPr="003E4D0D">
        <w:rPr>
          <w:sz w:val="24"/>
          <w:lang w:val="pl-PL"/>
        </w:rPr>
        <w:t>całości</w:t>
      </w:r>
      <w:r w:rsidRPr="003E4D0D">
        <w:rPr>
          <w:spacing w:val="80"/>
          <w:w w:val="150"/>
          <w:sz w:val="24"/>
          <w:lang w:val="pl-PL"/>
        </w:rPr>
        <w:t xml:space="preserve"> </w:t>
      </w:r>
      <w:r w:rsidRPr="003E4D0D">
        <w:rPr>
          <w:sz w:val="24"/>
          <w:lang w:val="pl-PL"/>
        </w:rPr>
        <w:t xml:space="preserve">świadczeń </w:t>
      </w:r>
      <w:r w:rsidR="00F27491" w:rsidRPr="003E4D0D">
        <w:rPr>
          <w:sz w:val="24"/>
          <w:lang w:val="pl-PL"/>
        </w:rPr>
        <w:t xml:space="preserve">               </w:t>
      </w:r>
      <w:r w:rsidRPr="003E4D0D">
        <w:rPr>
          <w:sz w:val="24"/>
          <w:lang w:val="pl-PL"/>
        </w:rPr>
        <w:t>i</w:t>
      </w:r>
      <w:r w:rsidRPr="003E4D0D">
        <w:rPr>
          <w:spacing w:val="-2"/>
          <w:sz w:val="24"/>
          <w:lang w:val="pl-PL"/>
        </w:rPr>
        <w:t xml:space="preserve"> </w:t>
      </w:r>
      <w:r w:rsidRPr="003E4D0D">
        <w:rPr>
          <w:sz w:val="24"/>
          <w:lang w:val="pl-PL"/>
        </w:rPr>
        <w:t>obowiązków składających się na Przedmiot Umowy, Zamawiający zobowiązuje się zapłacić Wykonawcy ryczałtowe</w:t>
      </w:r>
      <w:r w:rsidRPr="00F27491">
        <w:rPr>
          <w:sz w:val="24"/>
        </w:rPr>
        <w:t xml:space="preserve"> </w:t>
      </w:r>
      <w:r w:rsidRPr="00F27491">
        <w:rPr>
          <w:sz w:val="24"/>
          <w:szCs w:val="24"/>
          <w:lang w:val="pl-PL"/>
        </w:rPr>
        <w:t xml:space="preserve">wynagrodzenie w wysokości </w:t>
      </w:r>
      <w:r w:rsidR="00F27491" w:rsidRPr="00F27491">
        <w:rPr>
          <w:rFonts w:eastAsia="Calibri"/>
          <w:sz w:val="24"/>
          <w:szCs w:val="24"/>
          <w:lang w:val="pl-PL" w:eastAsia="en-US"/>
        </w:rPr>
        <w:t>……………. zł netto (słownie: ……………..)</w:t>
      </w:r>
      <w:r w:rsidR="00F27491">
        <w:rPr>
          <w:rFonts w:eastAsia="Calibri"/>
          <w:sz w:val="24"/>
          <w:szCs w:val="24"/>
          <w:lang w:val="pl-PL" w:eastAsia="en-US"/>
        </w:rPr>
        <w:t xml:space="preserve"> </w:t>
      </w:r>
      <w:r w:rsidR="00F27491" w:rsidRPr="00F27491">
        <w:rPr>
          <w:rFonts w:eastAsia="Calibri"/>
          <w:sz w:val="24"/>
          <w:szCs w:val="24"/>
          <w:lang w:val="pl-PL" w:eastAsia="en-US"/>
        </w:rPr>
        <w:t>plus należny podatek VAT ……….%, w wysokości ……………… zł,</w:t>
      </w:r>
    </w:p>
    <w:p w14:paraId="250C242A" w14:textId="77777777" w:rsidR="00F27491" w:rsidRPr="00F27491" w:rsidRDefault="00F27491" w:rsidP="00F27491">
      <w:pPr>
        <w:pStyle w:val="Jasnalistaakcent51"/>
        <w:ind w:left="426"/>
        <w:rPr>
          <w:rFonts w:eastAsia="Calibri"/>
          <w:sz w:val="24"/>
          <w:szCs w:val="24"/>
          <w:lang w:val="pl-PL" w:eastAsia="en-US"/>
        </w:rPr>
      </w:pPr>
      <w:r w:rsidRPr="00F27491">
        <w:rPr>
          <w:rFonts w:eastAsia="Calibri"/>
          <w:sz w:val="24"/>
          <w:szCs w:val="24"/>
          <w:lang w:val="pl-PL" w:eastAsia="en-US"/>
        </w:rPr>
        <w:t>co stanowi kwotę brutto …………….. zł (słownie: ………………………………….).</w:t>
      </w:r>
    </w:p>
    <w:p w14:paraId="5DD42683" w14:textId="77777777" w:rsidR="00CC7E97" w:rsidRPr="00F27491" w:rsidRDefault="00196F5F" w:rsidP="003F6563">
      <w:pPr>
        <w:pStyle w:val="Akapitzlist"/>
        <w:numPr>
          <w:ilvl w:val="0"/>
          <w:numId w:val="17"/>
        </w:numPr>
        <w:tabs>
          <w:tab w:val="left" w:pos="518"/>
          <w:tab w:val="left" w:leader="dot" w:pos="3871"/>
        </w:tabs>
        <w:spacing w:before="1" w:line="276" w:lineRule="auto"/>
        <w:ind w:left="426" w:right="141" w:hanging="426"/>
        <w:rPr>
          <w:sz w:val="24"/>
        </w:rPr>
      </w:pPr>
      <w:r w:rsidRPr="00F27491">
        <w:rPr>
          <w:sz w:val="24"/>
        </w:rPr>
        <w:t>Zapłata</w:t>
      </w:r>
      <w:r w:rsidRPr="00F27491">
        <w:rPr>
          <w:spacing w:val="-9"/>
          <w:sz w:val="24"/>
        </w:rPr>
        <w:t xml:space="preserve"> </w:t>
      </w:r>
      <w:r w:rsidRPr="00F27491">
        <w:rPr>
          <w:sz w:val="24"/>
        </w:rPr>
        <w:t>wynagrodzenia,</w:t>
      </w:r>
      <w:r w:rsidRPr="00F27491">
        <w:rPr>
          <w:spacing w:val="-6"/>
          <w:sz w:val="24"/>
        </w:rPr>
        <w:t xml:space="preserve"> </w:t>
      </w:r>
      <w:r w:rsidRPr="00F27491">
        <w:rPr>
          <w:sz w:val="24"/>
        </w:rPr>
        <w:t>o</w:t>
      </w:r>
      <w:r w:rsidRPr="00F27491">
        <w:rPr>
          <w:spacing w:val="-8"/>
          <w:sz w:val="24"/>
        </w:rPr>
        <w:t xml:space="preserve"> </w:t>
      </w:r>
      <w:r w:rsidRPr="00F27491">
        <w:rPr>
          <w:sz w:val="24"/>
        </w:rPr>
        <w:t>którym</w:t>
      </w:r>
      <w:r w:rsidRPr="00F27491">
        <w:rPr>
          <w:spacing w:val="-8"/>
          <w:sz w:val="24"/>
        </w:rPr>
        <w:t xml:space="preserve"> </w:t>
      </w:r>
      <w:r w:rsidRPr="00F27491">
        <w:rPr>
          <w:sz w:val="24"/>
        </w:rPr>
        <w:t>mowa</w:t>
      </w:r>
      <w:r w:rsidRPr="00F27491">
        <w:rPr>
          <w:spacing w:val="-9"/>
          <w:sz w:val="24"/>
        </w:rPr>
        <w:t xml:space="preserve"> </w:t>
      </w:r>
      <w:r w:rsidRPr="00F27491">
        <w:rPr>
          <w:sz w:val="24"/>
        </w:rPr>
        <w:t>w</w:t>
      </w:r>
      <w:r w:rsidRPr="00F27491">
        <w:rPr>
          <w:spacing w:val="-9"/>
          <w:sz w:val="24"/>
        </w:rPr>
        <w:t xml:space="preserve"> </w:t>
      </w:r>
      <w:r w:rsidRPr="00F27491">
        <w:rPr>
          <w:sz w:val="24"/>
        </w:rPr>
        <w:t>ust.</w:t>
      </w:r>
      <w:r w:rsidRPr="00F27491">
        <w:rPr>
          <w:spacing w:val="-8"/>
          <w:sz w:val="24"/>
        </w:rPr>
        <w:t xml:space="preserve"> </w:t>
      </w:r>
      <w:r w:rsidRPr="00F27491">
        <w:rPr>
          <w:sz w:val="24"/>
        </w:rPr>
        <w:t>1</w:t>
      </w:r>
      <w:r w:rsidRPr="00F27491">
        <w:rPr>
          <w:spacing w:val="-6"/>
          <w:sz w:val="24"/>
        </w:rPr>
        <w:t xml:space="preserve"> </w:t>
      </w:r>
      <w:r w:rsidRPr="00F27491">
        <w:rPr>
          <w:sz w:val="24"/>
        </w:rPr>
        <w:t>niniejszego</w:t>
      </w:r>
      <w:r w:rsidRPr="00F27491">
        <w:rPr>
          <w:spacing w:val="-8"/>
          <w:sz w:val="24"/>
        </w:rPr>
        <w:t xml:space="preserve"> </w:t>
      </w:r>
      <w:r w:rsidRPr="00F27491">
        <w:rPr>
          <w:sz w:val="24"/>
        </w:rPr>
        <w:t>paragrafu,</w:t>
      </w:r>
      <w:r w:rsidRPr="00F27491">
        <w:rPr>
          <w:spacing w:val="-9"/>
          <w:sz w:val="24"/>
        </w:rPr>
        <w:t xml:space="preserve"> </w:t>
      </w:r>
      <w:r w:rsidRPr="00F27491">
        <w:rPr>
          <w:sz w:val="24"/>
        </w:rPr>
        <w:t>nastąpi</w:t>
      </w:r>
      <w:r w:rsidRPr="00F27491">
        <w:rPr>
          <w:spacing w:val="-8"/>
          <w:sz w:val="24"/>
        </w:rPr>
        <w:t xml:space="preserve"> </w:t>
      </w:r>
      <w:r w:rsidRPr="00F27491">
        <w:rPr>
          <w:sz w:val="24"/>
        </w:rPr>
        <w:t>przelewem na</w:t>
      </w:r>
      <w:r w:rsidRPr="00F27491">
        <w:rPr>
          <w:spacing w:val="-4"/>
          <w:sz w:val="24"/>
        </w:rPr>
        <w:t xml:space="preserve"> </w:t>
      </w:r>
      <w:r w:rsidRPr="00F27491">
        <w:rPr>
          <w:sz w:val="24"/>
        </w:rPr>
        <w:t>rachunek</w:t>
      </w:r>
      <w:r w:rsidRPr="00F27491">
        <w:rPr>
          <w:spacing w:val="-1"/>
          <w:sz w:val="24"/>
        </w:rPr>
        <w:t xml:space="preserve"> </w:t>
      </w:r>
      <w:r w:rsidRPr="00F27491">
        <w:rPr>
          <w:sz w:val="24"/>
        </w:rPr>
        <w:t>bankowy</w:t>
      </w:r>
      <w:r w:rsidRPr="00F27491">
        <w:rPr>
          <w:spacing w:val="-2"/>
          <w:sz w:val="24"/>
        </w:rPr>
        <w:t xml:space="preserve"> </w:t>
      </w:r>
      <w:r w:rsidRPr="00F27491">
        <w:rPr>
          <w:sz w:val="24"/>
        </w:rPr>
        <w:t>wskazany</w:t>
      </w:r>
      <w:r w:rsidRPr="00F27491">
        <w:rPr>
          <w:spacing w:val="-1"/>
          <w:sz w:val="24"/>
        </w:rPr>
        <w:t xml:space="preserve"> </w:t>
      </w:r>
      <w:r w:rsidRPr="00F27491">
        <w:rPr>
          <w:sz w:val="24"/>
        </w:rPr>
        <w:t>przez</w:t>
      </w:r>
      <w:r w:rsidRPr="00F27491">
        <w:rPr>
          <w:spacing w:val="-2"/>
          <w:sz w:val="24"/>
        </w:rPr>
        <w:t xml:space="preserve"> </w:t>
      </w:r>
      <w:r w:rsidRPr="00F27491">
        <w:rPr>
          <w:sz w:val="24"/>
        </w:rPr>
        <w:t>Wykonawcę</w:t>
      </w:r>
      <w:r w:rsidRPr="00F27491">
        <w:rPr>
          <w:spacing w:val="-4"/>
          <w:sz w:val="24"/>
        </w:rPr>
        <w:t xml:space="preserve"> </w:t>
      </w:r>
      <w:r w:rsidRPr="00F27491">
        <w:rPr>
          <w:sz w:val="24"/>
        </w:rPr>
        <w:t>w</w:t>
      </w:r>
      <w:r w:rsidRPr="00F27491">
        <w:rPr>
          <w:spacing w:val="-4"/>
          <w:sz w:val="24"/>
        </w:rPr>
        <w:t xml:space="preserve"> </w:t>
      </w:r>
      <w:r w:rsidRPr="00F27491">
        <w:rPr>
          <w:sz w:val="24"/>
        </w:rPr>
        <w:t>terminie</w:t>
      </w:r>
      <w:r w:rsidRPr="00F27491">
        <w:rPr>
          <w:spacing w:val="-1"/>
          <w:sz w:val="24"/>
        </w:rPr>
        <w:t xml:space="preserve"> </w:t>
      </w:r>
      <w:r w:rsidR="006A1C68" w:rsidRPr="00F27491">
        <w:rPr>
          <w:spacing w:val="-1"/>
          <w:sz w:val="24"/>
        </w:rPr>
        <w:t xml:space="preserve">do </w:t>
      </w:r>
      <w:r w:rsidRPr="00F27491">
        <w:rPr>
          <w:sz w:val="24"/>
        </w:rPr>
        <w:t>30</w:t>
      </w:r>
      <w:r w:rsidRPr="00F27491">
        <w:rPr>
          <w:spacing w:val="-3"/>
          <w:sz w:val="24"/>
        </w:rPr>
        <w:t xml:space="preserve"> </w:t>
      </w:r>
      <w:r w:rsidRPr="00F27491">
        <w:rPr>
          <w:sz w:val="24"/>
        </w:rPr>
        <w:t>dni,</w:t>
      </w:r>
      <w:r w:rsidRPr="00F27491">
        <w:rPr>
          <w:spacing w:val="-1"/>
          <w:sz w:val="24"/>
        </w:rPr>
        <w:t xml:space="preserve"> </w:t>
      </w:r>
      <w:r w:rsidRPr="00F27491">
        <w:rPr>
          <w:sz w:val="24"/>
        </w:rPr>
        <w:t>od</w:t>
      </w:r>
      <w:r w:rsidRPr="00F27491">
        <w:rPr>
          <w:spacing w:val="-3"/>
          <w:sz w:val="24"/>
        </w:rPr>
        <w:t xml:space="preserve"> </w:t>
      </w:r>
      <w:r w:rsidRPr="00F27491">
        <w:rPr>
          <w:sz w:val="24"/>
        </w:rPr>
        <w:t>daty</w:t>
      </w:r>
      <w:r w:rsidRPr="00F27491">
        <w:rPr>
          <w:spacing w:val="-3"/>
          <w:sz w:val="24"/>
        </w:rPr>
        <w:t xml:space="preserve"> </w:t>
      </w:r>
      <w:r w:rsidRPr="00F27491">
        <w:rPr>
          <w:sz w:val="24"/>
        </w:rPr>
        <w:t>otrzymania prawidłowo wystawionej przez Wykonawcę faktury.</w:t>
      </w:r>
    </w:p>
    <w:p w14:paraId="2ED665D4" w14:textId="77777777" w:rsidR="00CC7E97" w:rsidRDefault="00196F5F" w:rsidP="003F6563">
      <w:pPr>
        <w:pStyle w:val="Akapitzlist"/>
        <w:numPr>
          <w:ilvl w:val="0"/>
          <w:numId w:val="17"/>
        </w:numPr>
        <w:tabs>
          <w:tab w:val="left" w:pos="518"/>
        </w:tabs>
        <w:spacing w:before="76" w:line="276" w:lineRule="auto"/>
        <w:ind w:left="426" w:right="137" w:hanging="426"/>
        <w:rPr>
          <w:sz w:val="24"/>
        </w:rPr>
      </w:pPr>
      <w:r>
        <w:rPr>
          <w:sz w:val="24"/>
        </w:rPr>
        <w:t>W ramach wynagrodzenia, o którym mowa w ust. 1, Wykonawca zobowiązany jest do pokrycia</w:t>
      </w:r>
      <w:r>
        <w:rPr>
          <w:spacing w:val="-15"/>
          <w:sz w:val="24"/>
        </w:rPr>
        <w:t xml:space="preserve"> </w:t>
      </w:r>
      <w:r>
        <w:rPr>
          <w:sz w:val="24"/>
        </w:rPr>
        <w:t>wszelkich</w:t>
      </w:r>
      <w:r>
        <w:rPr>
          <w:spacing w:val="-14"/>
          <w:sz w:val="24"/>
        </w:rPr>
        <w:t xml:space="preserve"> </w:t>
      </w:r>
      <w:r>
        <w:rPr>
          <w:sz w:val="24"/>
        </w:rPr>
        <w:t>kosztów</w:t>
      </w:r>
      <w:r>
        <w:rPr>
          <w:spacing w:val="-15"/>
          <w:sz w:val="24"/>
        </w:rPr>
        <w:t xml:space="preserve"> </w:t>
      </w:r>
      <w:r>
        <w:rPr>
          <w:sz w:val="24"/>
        </w:rPr>
        <w:t>kompleksowego</w:t>
      </w:r>
      <w:r>
        <w:rPr>
          <w:spacing w:val="-14"/>
          <w:sz w:val="24"/>
        </w:rPr>
        <w:t xml:space="preserve"> </w:t>
      </w:r>
      <w:r>
        <w:rPr>
          <w:sz w:val="24"/>
        </w:rPr>
        <w:t>wykonania</w:t>
      </w:r>
      <w:r>
        <w:rPr>
          <w:spacing w:val="-15"/>
          <w:sz w:val="24"/>
        </w:rPr>
        <w:t xml:space="preserve"> </w:t>
      </w:r>
      <w:r>
        <w:rPr>
          <w:sz w:val="24"/>
        </w:rPr>
        <w:t>przedmiotu</w:t>
      </w:r>
      <w:r>
        <w:rPr>
          <w:spacing w:val="-14"/>
          <w:sz w:val="24"/>
        </w:rPr>
        <w:t xml:space="preserve"> </w:t>
      </w:r>
      <w:r>
        <w:rPr>
          <w:sz w:val="24"/>
        </w:rPr>
        <w:t>umowy,</w:t>
      </w:r>
      <w:r>
        <w:rPr>
          <w:spacing w:val="-12"/>
          <w:sz w:val="24"/>
        </w:rPr>
        <w:t xml:space="preserve"> </w:t>
      </w:r>
      <w:r>
        <w:rPr>
          <w:sz w:val="24"/>
        </w:rPr>
        <w:t>o</w:t>
      </w:r>
      <w:r>
        <w:rPr>
          <w:spacing w:val="-14"/>
          <w:sz w:val="24"/>
        </w:rPr>
        <w:t xml:space="preserve"> </w:t>
      </w:r>
      <w:r>
        <w:rPr>
          <w:sz w:val="24"/>
        </w:rPr>
        <w:t>którym</w:t>
      </w:r>
      <w:r>
        <w:rPr>
          <w:spacing w:val="-14"/>
          <w:sz w:val="24"/>
        </w:rPr>
        <w:t xml:space="preserve"> </w:t>
      </w:r>
      <w:r>
        <w:rPr>
          <w:sz w:val="24"/>
        </w:rPr>
        <w:t>jest mowa w § 1. Przedmiotowe wynagrodzenie nie podlega zmianie i obejmuje wszelkie występujące po stronie Wykonawcy koszty związane z realizacją przedmiotu umowy.</w:t>
      </w:r>
    </w:p>
    <w:p w14:paraId="720D419E" w14:textId="77777777" w:rsidR="00CC7E97" w:rsidRDefault="00196F5F" w:rsidP="003F6563">
      <w:pPr>
        <w:pStyle w:val="Akapitzlist"/>
        <w:numPr>
          <w:ilvl w:val="0"/>
          <w:numId w:val="17"/>
        </w:numPr>
        <w:tabs>
          <w:tab w:val="left" w:pos="518"/>
        </w:tabs>
        <w:spacing w:before="1" w:line="276" w:lineRule="auto"/>
        <w:ind w:left="426" w:right="141" w:hanging="426"/>
        <w:rPr>
          <w:sz w:val="24"/>
        </w:rPr>
      </w:pPr>
      <w:r>
        <w:rPr>
          <w:sz w:val="24"/>
        </w:rPr>
        <w:lastRenderedPageBreak/>
        <w:t>Wykonawca uprawniony jest do wystawienia faktury po potwierdzeniu przez Zamawiającego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terminowego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i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prawidłowego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wykonania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przedmiotu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zamówienia</w:t>
      </w:r>
      <w:r>
        <w:rPr>
          <w:spacing w:val="40"/>
          <w:sz w:val="24"/>
        </w:rPr>
        <w:t xml:space="preserve"> </w:t>
      </w:r>
      <w:r w:rsidR="003F6563">
        <w:rPr>
          <w:spacing w:val="40"/>
          <w:sz w:val="24"/>
        </w:rPr>
        <w:t xml:space="preserve">               </w:t>
      </w:r>
      <w:r>
        <w:rPr>
          <w:sz w:val="24"/>
        </w:rPr>
        <w:t>o którym jest mowa w § 1 oraz podpisania protokołu o którym mowa w § 4 ust. 5.</w:t>
      </w:r>
    </w:p>
    <w:p w14:paraId="2F08B76A" w14:textId="77777777" w:rsidR="009360CA" w:rsidRPr="009360CA" w:rsidRDefault="009360CA" w:rsidP="009360CA">
      <w:pPr>
        <w:pStyle w:val="Akapitzlist"/>
        <w:widowControl/>
        <w:numPr>
          <w:ilvl w:val="0"/>
          <w:numId w:val="19"/>
        </w:numPr>
        <w:tabs>
          <w:tab w:val="left" w:pos="426"/>
        </w:tabs>
        <w:overflowPunct w:val="0"/>
        <w:spacing w:line="276" w:lineRule="auto"/>
        <w:ind w:left="284" w:hanging="568"/>
        <w:contextualSpacing/>
        <w:jc w:val="left"/>
        <w:rPr>
          <w:sz w:val="24"/>
          <w:szCs w:val="24"/>
        </w:rPr>
      </w:pPr>
      <w:r w:rsidRPr="009360CA">
        <w:rPr>
          <w:sz w:val="24"/>
          <w:szCs w:val="24"/>
        </w:rPr>
        <w:t>Zasady wystawiania faktur:</w:t>
      </w:r>
    </w:p>
    <w:p w14:paraId="7C7133BF" w14:textId="77777777" w:rsidR="009360CA" w:rsidRPr="009360CA" w:rsidRDefault="009360CA" w:rsidP="009360CA">
      <w:pPr>
        <w:pStyle w:val="Akapitzlist"/>
        <w:widowControl/>
        <w:numPr>
          <w:ilvl w:val="0"/>
          <w:numId w:val="18"/>
        </w:numPr>
        <w:tabs>
          <w:tab w:val="num" w:pos="851"/>
        </w:tabs>
        <w:overflowPunct w:val="0"/>
        <w:spacing w:line="276" w:lineRule="auto"/>
        <w:contextualSpacing/>
        <w:jc w:val="left"/>
        <w:rPr>
          <w:sz w:val="24"/>
          <w:szCs w:val="24"/>
        </w:rPr>
      </w:pPr>
      <w:r w:rsidRPr="009360CA">
        <w:rPr>
          <w:sz w:val="24"/>
          <w:szCs w:val="24"/>
        </w:rPr>
        <w:t xml:space="preserve">Zamawiający upoważnia Wykonawcę do wystawiania faktury na: </w:t>
      </w:r>
    </w:p>
    <w:p w14:paraId="1DDB2937" w14:textId="77777777" w:rsidR="009360CA" w:rsidRPr="009360CA" w:rsidRDefault="009360CA" w:rsidP="009360CA">
      <w:pPr>
        <w:pStyle w:val="Akapitzlist"/>
        <w:tabs>
          <w:tab w:val="num" w:pos="851"/>
        </w:tabs>
        <w:overflowPunct w:val="0"/>
        <w:ind w:left="993" w:hanging="294"/>
        <w:rPr>
          <w:b/>
          <w:bCs/>
          <w:sz w:val="24"/>
          <w:szCs w:val="24"/>
        </w:rPr>
      </w:pPr>
      <w:bookmarkStart w:id="0" w:name="_Hlk89118901"/>
      <w:r w:rsidRPr="009360CA">
        <w:rPr>
          <w:b/>
          <w:bCs/>
          <w:sz w:val="24"/>
          <w:szCs w:val="24"/>
        </w:rPr>
        <w:t>Nabywca:</w:t>
      </w:r>
    </w:p>
    <w:bookmarkEnd w:id="0"/>
    <w:p w14:paraId="0202AE11" w14:textId="77777777" w:rsidR="00EA444F" w:rsidRPr="00404A2F" w:rsidRDefault="00EA444F" w:rsidP="00EA444F">
      <w:pPr>
        <w:pStyle w:val="Default"/>
        <w:spacing w:line="276" w:lineRule="auto"/>
        <w:ind w:left="709"/>
        <w:jc w:val="both"/>
        <w:rPr>
          <w:rFonts w:ascii="Times New Roman" w:hAnsi="Times New Roman" w:cs="Times New Roman"/>
          <w:spacing w:val="21"/>
        </w:rPr>
      </w:pPr>
      <w:r w:rsidRPr="00404A2F">
        <w:rPr>
          <w:rFonts w:ascii="Times New Roman" w:hAnsi="Times New Roman" w:cs="Times New Roman"/>
          <w:spacing w:val="-1"/>
        </w:rPr>
        <w:t>Powiat Lubartowski</w:t>
      </w:r>
    </w:p>
    <w:p w14:paraId="3BDC779A" w14:textId="77777777" w:rsidR="00EA444F" w:rsidRPr="00404A2F" w:rsidRDefault="00EA444F" w:rsidP="00EA444F">
      <w:pPr>
        <w:pStyle w:val="Default"/>
        <w:spacing w:line="276" w:lineRule="auto"/>
        <w:ind w:left="709"/>
        <w:jc w:val="both"/>
        <w:rPr>
          <w:rFonts w:ascii="Times New Roman" w:eastAsia="Times New Roman" w:hAnsi="Times New Roman" w:cs="Times New Roman"/>
        </w:rPr>
      </w:pPr>
      <w:r w:rsidRPr="00404A2F">
        <w:rPr>
          <w:rFonts w:ascii="Times New Roman" w:hAnsi="Times New Roman" w:cs="Times New Roman"/>
          <w:spacing w:val="-1"/>
        </w:rPr>
        <w:t>ul. Słowackiego 8</w:t>
      </w:r>
    </w:p>
    <w:p w14:paraId="13E515FC" w14:textId="77777777" w:rsidR="00EA444F" w:rsidRPr="00404A2F" w:rsidRDefault="00EA444F" w:rsidP="00EA444F">
      <w:pPr>
        <w:pStyle w:val="Default"/>
        <w:spacing w:line="276" w:lineRule="auto"/>
        <w:ind w:left="709"/>
        <w:jc w:val="both"/>
        <w:rPr>
          <w:rFonts w:ascii="Times New Roman" w:eastAsia="Times New Roman" w:hAnsi="Times New Roman" w:cs="Times New Roman"/>
          <w:spacing w:val="-1"/>
        </w:rPr>
      </w:pPr>
      <w:r w:rsidRPr="00404A2F">
        <w:rPr>
          <w:rFonts w:ascii="Times New Roman" w:eastAsia="Times New Roman" w:hAnsi="Times New Roman" w:cs="Times New Roman"/>
          <w:spacing w:val="-1"/>
        </w:rPr>
        <w:t>21-100 Lubartów</w:t>
      </w:r>
    </w:p>
    <w:p w14:paraId="56891027" w14:textId="77777777" w:rsidR="00EA444F" w:rsidRPr="00404A2F" w:rsidRDefault="00EA444F" w:rsidP="00EA444F">
      <w:pPr>
        <w:pStyle w:val="Default"/>
        <w:spacing w:line="276" w:lineRule="auto"/>
        <w:ind w:left="709"/>
        <w:jc w:val="both"/>
        <w:rPr>
          <w:rFonts w:ascii="Times New Roman" w:eastAsia="Times New Roman" w:hAnsi="Times New Roman" w:cs="Times New Roman"/>
          <w:spacing w:val="-1"/>
        </w:rPr>
      </w:pPr>
      <w:r w:rsidRPr="00404A2F">
        <w:rPr>
          <w:rFonts w:ascii="Times New Roman" w:hAnsi="Times New Roman" w:cs="Times New Roman"/>
        </w:rPr>
        <w:t xml:space="preserve">NIP </w:t>
      </w:r>
      <w:r w:rsidRPr="00404A2F">
        <w:rPr>
          <w:rStyle w:val="Pogrubienie"/>
          <w:rFonts w:ascii="Times New Roman" w:hAnsi="Times New Roman" w:cs="Times New Roman"/>
          <w:b w:val="0"/>
        </w:rPr>
        <w:t>714-18-91-281</w:t>
      </w:r>
    </w:p>
    <w:p w14:paraId="53013B0B" w14:textId="363FE1DE" w:rsidR="009360CA" w:rsidRPr="009360CA" w:rsidRDefault="009360CA" w:rsidP="009360CA">
      <w:pPr>
        <w:widowControl/>
        <w:tabs>
          <w:tab w:val="num" w:pos="851"/>
        </w:tabs>
        <w:overflowPunct w:val="0"/>
        <w:ind w:left="993" w:hanging="294"/>
        <w:rPr>
          <w:sz w:val="24"/>
          <w:szCs w:val="24"/>
        </w:rPr>
      </w:pPr>
      <w:r w:rsidRPr="009360CA">
        <w:rPr>
          <w:b/>
          <w:bCs/>
          <w:sz w:val="24"/>
          <w:szCs w:val="24"/>
        </w:rPr>
        <w:t>Odbiorca/Płatnik: Powiat Lubartowski NIP</w:t>
      </w:r>
      <w:r w:rsidR="00EA444F">
        <w:rPr>
          <w:b/>
          <w:bCs/>
          <w:sz w:val="24"/>
          <w:szCs w:val="24"/>
        </w:rPr>
        <w:t xml:space="preserve"> </w:t>
      </w:r>
      <w:r w:rsidR="00EA444F" w:rsidRPr="00404A2F">
        <w:rPr>
          <w:rStyle w:val="Pogrubienie"/>
          <w:b w:val="0"/>
        </w:rPr>
        <w:t>714-18-91-281</w:t>
      </w:r>
    </w:p>
    <w:p w14:paraId="7142E89D" w14:textId="4F63714B" w:rsidR="009360CA" w:rsidRPr="00EA444F" w:rsidRDefault="009360CA" w:rsidP="009360CA">
      <w:pPr>
        <w:pStyle w:val="Akapitzlist"/>
        <w:widowControl/>
        <w:numPr>
          <w:ilvl w:val="0"/>
          <w:numId w:val="18"/>
        </w:numPr>
        <w:autoSpaceDE/>
        <w:autoSpaceDN/>
        <w:spacing w:line="276" w:lineRule="auto"/>
        <w:contextualSpacing/>
        <w:jc w:val="left"/>
        <w:rPr>
          <w:sz w:val="24"/>
          <w:szCs w:val="24"/>
        </w:rPr>
      </w:pPr>
      <w:r w:rsidRPr="00EA444F">
        <w:rPr>
          <w:sz w:val="24"/>
          <w:szCs w:val="24"/>
        </w:rPr>
        <w:t>z dniem wejścia w życie obowiązku stosowania Krajowego Systemu e-Faktur (</w:t>
      </w:r>
      <w:proofErr w:type="spellStart"/>
      <w:r w:rsidRPr="00EA444F">
        <w:rPr>
          <w:sz w:val="24"/>
          <w:szCs w:val="24"/>
        </w:rPr>
        <w:t>KSeF</w:t>
      </w:r>
      <w:proofErr w:type="spellEnd"/>
      <w:r w:rsidRPr="00EA444F">
        <w:rPr>
          <w:sz w:val="24"/>
          <w:szCs w:val="24"/>
        </w:rPr>
        <w:t xml:space="preserve">), Wykonawca zobowiązany będzie do wystawiania faktur ustrukturyzowanych  w systemie </w:t>
      </w:r>
      <w:proofErr w:type="spellStart"/>
      <w:r w:rsidRPr="00EA444F">
        <w:rPr>
          <w:sz w:val="24"/>
          <w:szCs w:val="24"/>
        </w:rPr>
        <w:t>KSeF</w:t>
      </w:r>
      <w:proofErr w:type="spellEnd"/>
      <w:r w:rsidRPr="00EA444F">
        <w:rPr>
          <w:sz w:val="24"/>
          <w:szCs w:val="24"/>
        </w:rPr>
        <w:t xml:space="preserve"> w sposób umożliwiający ich jednoznaczną identyfikację oraz odbiór przez Powiat Lubartowski NIP</w:t>
      </w:r>
      <w:r w:rsidR="00EA444F" w:rsidRPr="00EA444F">
        <w:rPr>
          <w:rStyle w:val="Pogrubienie"/>
          <w:b w:val="0"/>
          <w:sz w:val="24"/>
          <w:szCs w:val="24"/>
        </w:rPr>
        <w:t>714-18-91-281</w:t>
      </w:r>
      <w:r w:rsidRPr="00EA444F">
        <w:rPr>
          <w:sz w:val="24"/>
          <w:szCs w:val="24"/>
        </w:rPr>
        <w:t>:</w:t>
      </w:r>
    </w:p>
    <w:p w14:paraId="2EE2C426" w14:textId="45ED742D" w:rsidR="009360CA" w:rsidRPr="00EA444F" w:rsidRDefault="009360CA" w:rsidP="009360CA">
      <w:pPr>
        <w:pStyle w:val="Akapitzlist"/>
        <w:widowControl/>
        <w:numPr>
          <w:ilvl w:val="2"/>
          <w:numId w:val="18"/>
        </w:numPr>
        <w:autoSpaceDE/>
        <w:autoSpaceDN/>
        <w:spacing w:line="276" w:lineRule="auto"/>
        <w:ind w:left="1134" w:hanging="141"/>
        <w:contextualSpacing/>
        <w:rPr>
          <w:sz w:val="24"/>
          <w:szCs w:val="24"/>
        </w:rPr>
      </w:pPr>
      <w:r w:rsidRPr="00EA444F">
        <w:rPr>
          <w:sz w:val="24"/>
          <w:szCs w:val="24"/>
        </w:rPr>
        <w:t xml:space="preserve">prawidłowe wykonanie obowiązku w zakresie wskazania </w:t>
      </w:r>
      <w:r w:rsidR="00EA444F" w:rsidRPr="00EA444F">
        <w:rPr>
          <w:sz w:val="24"/>
          <w:szCs w:val="24"/>
        </w:rPr>
        <w:t>Powiatu Lubartowskiego</w:t>
      </w:r>
      <w:r w:rsidRPr="00EA444F">
        <w:rPr>
          <w:sz w:val="24"/>
          <w:szCs w:val="24"/>
        </w:rPr>
        <w:t xml:space="preserve">, NIP: </w:t>
      </w:r>
      <w:r w:rsidR="00EA444F" w:rsidRPr="00EA444F">
        <w:rPr>
          <w:rStyle w:val="Pogrubienie"/>
          <w:b w:val="0"/>
          <w:sz w:val="24"/>
          <w:szCs w:val="24"/>
        </w:rPr>
        <w:t>714-18-91-281</w:t>
      </w:r>
      <w:r w:rsidRPr="00EA444F">
        <w:rPr>
          <w:sz w:val="24"/>
          <w:szCs w:val="24"/>
        </w:rPr>
        <w:t>, jako odbiorcy robót budowlanych, stanowić będzie warunek nadania fakturze biegu merytorycznego, a tym samym dokonania jej terminowej zapłaty;</w:t>
      </w:r>
    </w:p>
    <w:p w14:paraId="4C8BBC0C" w14:textId="0F371669" w:rsidR="009360CA" w:rsidRPr="00EA444F" w:rsidRDefault="009360CA" w:rsidP="009360CA">
      <w:pPr>
        <w:pStyle w:val="Akapitzlist"/>
        <w:widowControl/>
        <w:numPr>
          <w:ilvl w:val="2"/>
          <w:numId w:val="18"/>
        </w:numPr>
        <w:autoSpaceDE/>
        <w:autoSpaceDN/>
        <w:spacing w:line="276" w:lineRule="auto"/>
        <w:ind w:left="1134"/>
        <w:contextualSpacing/>
        <w:rPr>
          <w:sz w:val="24"/>
          <w:szCs w:val="24"/>
        </w:rPr>
      </w:pPr>
      <w:r w:rsidRPr="00EA444F">
        <w:rPr>
          <w:sz w:val="24"/>
          <w:szCs w:val="24"/>
        </w:rPr>
        <w:t xml:space="preserve">nieprawidłowe lub brakujące oznaczenie Powiatu Lubartowskiego, NIP: </w:t>
      </w:r>
      <w:r w:rsidR="00EA444F" w:rsidRPr="00EA444F">
        <w:rPr>
          <w:rStyle w:val="Pogrubienie"/>
          <w:b w:val="0"/>
          <w:sz w:val="24"/>
          <w:szCs w:val="24"/>
        </w:rPr>
        <w:t>714-18-91-281</w:t>
      </w:r>
      <w:r w:rsidRPr="00EA444F">
        <w:rPr>
          <w:sz w:val="24"/>
          <w:szCs w:val="24"/>
        </w:rPr>
        <w:t xml:space="preserve">, jako odbiorcy w systemie </w:t>
      </w:r>
      <w:proofErr w:type="spellStart"/>
      <w:r w:rsidRPr="00EA444F">
        <w:rPr>
          <w:sz w:val="24"/>
          <w:szCs w:val="24"/>
        </w:rPr>
        <w:t>KSeF</w:t>
      </w:r>
      <w:proofErr w:type="spellEnd"/>
      <w:r w:rsidRPr="00EA444F">
        <w:rPr>
          <w:sz w:val="24"/>
          <w:szCs w:val="24"/>
        </w:rPr>
        <w:t xml:space="preserve"> będzie stanowić podstawę do wstrzymania płatności należności wynikającej z faktury do czasu otrzymania faktury prawidłowo wystawionej w systemie </w:t>
      </w:r>
      <w:proofErr w:type="spellStart"/>
      <w:r w:rsidRPr="00EA444F">
        <w:rPr>
          <w:sz w:val="24"/>
          <w:szCs w:val="24"/>
        </w:rPr>
        <w:t>KSeF</w:t>
      </w:r>
      <w:proofErr w:type="spellEnd"/>
      <w:r w:rsidRPr="00EA444F">
        <w:rPr>
          <w:sz w:val="24"/>
          <w:szCs w:val="24"/>
        </w:rPr>
        <w:t>. Termin zapłaty ulegnie w takim przypadku odpowiedniemu przedłużeniu;</w:t>
      </w:r>
    </w:p>
    <w:p w14:paraId="27B9F4D3" w14:textId="77777777" w:rsidR="009360CA" w:rsidRPr="00EA444F" w:rsidRDefault="009360CA" w:rsidP="009360CA">
      <w:pPr>
        <w:pStyle w:val="Akapitzlist"/>
        <w:widowControl/>
        <w:numPr>
          <w:ilvl w:val="2"/>
          <w:numId w:val="18"/>
        </w:numPr>
        <w:autoSpaceDE/>
        <w:autoSpaceDN/>
        <w:spacing w:line="276" w:lineRule="auto"/>
        <w:ind w:left="1134"/>
        <w:contextualSpacing/>
        <w:rPr>
          <w:sz w:val="24"/>
          <w:szCs w:val="24"/>
        </w:rPr>
      </w:pPr>
      <w:r w:rsidRPr="00EA444F">
        <w:rPr>
          <w:sz w:val="24"/>
          <w:szCs w:val="24"/>
        </w:rPr>
        <w:t>w przypadku wystąpienia awarii Krajowego Systemu e-Faktur po stronie systemu, potwierdzonej komunikatem udostępnionym przez ministra właściwego do spraw finansów publicznych, uniemożliwiającej wystawienie faktury ustrukturyzowanej, dopuszcza się wystawienie i przesłanie faktury    w formie elektronicznej na adres e-mail: ………………………………………….;</w:t>
      </w:r>
    </w:p>
    <w:p w14:paraId="23F1FBAD" w14:textId="77777777" w:rsidR="009360CA" w:rsidRPr="00EA444F" w:rsidRDefault="009360CA" w:rsidP="009360CA">
      <w:pPr>
        <w:widowControl/>
        <w:numPr>
          <w:ilvl w:val="0"/>
          <w:numId w:val="18"/>
        </w:numPr>
        <w:tabs>
          <w:tab w:val="num" w:pos="851"/>
        </w:tabs>
        <w:overflowPunct w:val="0"/>
        <w:adjustRightInd w:val="0"/>
        <w:spacing w:line="276" w:lineRule="auto"/>
        <w:ind w:hanging="294"/>
        <w:jc w:val="both"/>
        <w:textAlignment w:val="baseline"/>
        <w:rPr>
          <w:sz w:val="24"/>
          <w:szCs w:val="24"/>
        </w:rPr>
      </w:pPr>
      <w:r w:rsidRPr="00EA444F">
        <w:rPr>
          <w:sz w:val="24"/>
          <w:szCs w:val="24"/>
        </w:rPr>
        <w:t xml:space="preserve">zapłata faktury nastąpi z </w:t>
      </w:r>
      <w:bookmarkStart w:id="1" w:name="_Hlk89109816"/>
      <w:r w:rsidRPr="00EA444F">
        <w:rPr>
          <w:sz w:val="24"/>
          <w:szCs w:val="24"/>
        </w:rPr>
        <w:t xml:space="preserve">uwzględnieniem przepisów art. 108a ust. 1a ustawy </w:t>
      </w:r>
      <w:r w:rsidRPr="00EA444F">
        <w:rPr>
          <w:sz w:val="24"/>
          <w:szCs w:val="24"/>
        </w:rPr>
        <w:br/>
        <w:t>o podatku od towarów i usług;</w:t>
      </w:r>
    </w:p>
    <w:p w14:paraId="1550D818" w14:textId="77777777" w:rsidR="009360CA" w:rsidRPr="009360CA" w:rsidRDefault="009360CA" w:rsidP="009360CA">
      <w:pPr>
        <w:widowControl/>
        <w:numPr>
          <w:ilvl w:val="0"/>
          <w:numId w:val="18"/>
        </w:numPr>
        <w:tabs>
          <w:tab w:val="num" w:pos="851"/>
        </w:tabs>
        <w:overflowPunct w:val="0"/>
        <w:adjustRightInd w:val="0"/>
        <w:spacing w:line="276" w:lineRule="auto"/>
        <w:ind w:hanging="294"/>
        <w:jc w:val="both"/>
        <w:textAlignment w:val="baseline"/>
        <w:rPr>
          <w:sz w:val="24"/>
          <w:szCs w:val="24"/>
        </w:rPr>
      </w:pPr>
      <w:r w:rsidRPr="00EA444F">
        <w:rPr>
          <w:sz w:val="24"/>
          <w:szCs w:val="24"/>
        </w:rPr>
        <w:t>Wykonawca jest zobowiązany podać na fakturze adnotację „mechanizm</w:t>
      </w:r>
      <w:r w:rsidRPr="009360CA">
        <w:rPr>
          <w:sz w:val="24"/>
          <w:szCs w:val="24"/>
        </w:rPr>
        <w:t xml:space="preserve"> podzielonej płatności”</w:t>
      </w:r>
      <w:bookmarkEnd w:id="1"/>
      <w:r w:rsidRPr="009360CA">
        <w:rPr>
          <w:sz w:val="24"/>
          <w:szCs w:val="24"/>
        </w:rPr>
        <w:t>;</w:t>
      </w:r>
    </w:p>
    <w:p w14:paraId="597EC5B1" w14:textId="77777777" w:rsidR="009360CA" w:rsidRPr="009360CA" w:rsidRDefault="009360CA" w:rsidP="009360CA">
      <w:pPr>
        <w:widowControl/>
        <w:numPr>
          <w:ilvl w:val="0"/>
          <w:numId w:val="18"/>
        </w:numPr>
        <w:tabs>
          <w:tab w:val="num" w:pos="851"/>
        </w:tabs>
        <w:overflowPunct w:val="0"/>
        <w:adjustRightInd w:val="0"/>
        <w:spacing w:line="276" w:lineRule="auto"/>
        <w:ind w:hanging="294"/>
        <w:jc w:val="both"/>
        <w:textAlignment w:val="baseline"/>
        <w:rPr>
          <w:sz w:val="24"/>
          <w:szCs w:val="24"/>
        </w:rPr>
      </w:pPr>
      <w:r w:rsidRPr="009360CA">
        <w:rPr>
          <w:sz w:val="24"/>
          <w:szCs w:val="24"/>
        </w:rPr>
        <w:t>Strony zgodnie postanawiają, że warunkiem zapłaty w umówionym terminie za fakturę wystawioną przez czynnego podatnika VAT jest wskazanie przez Wykonawcę dla potrzeb dokonania zapłaty rachunku bankowego zawartego na dzień zlecenia przelewu w wykazie podmiotów, o którym mowa w art. 96b ust. 1 ustawy o VAT - Wykazie podmiotów zarejestrowanych jako podatnicy VAT, niezarejestrowanych oraz wykreślonych i przywróconych do rejestru VAT, najpóźniej na 5  dni roboczych przed wyznaczonym terminem płatności;</w:t>
      </w:r>
    </w:p>
    <w:p w14:paraId="6F73013F" w14:textId="77777777" w:rsidR="009360CA" w:rsidRPr="009360CA" w:rsidRDefault="009360CA" w:rsidP="009360CA">
      <w:pPr>
        <w:widowControl/>
        <w:numPr>
          <w:ilvl w:val="0"/>
          <w:numId w:val="18"/>
        </w:numPr>
        <w:tabs>
          <w:tab w:val="num" w:pos="851"/>
        </w:tabs>
        <w:overflowPunct w:val="0"/>
        <w:adjustRightInd w:val="0"/>
        <w:spacing w:line="276" w:lineRule="auto"/>
        <w:ind w:hanging="294"/>
        <w:jc w:val="both"/>
        <w:textAlignment w:val="baseline"/>
        <w:rPr>
          <w:sz w:val="24"/>
          <w:szCs w:val="24"/>
        </w:rPr>
      </w:pPr>
      <w:r w:rsidRPr="009360CA">
        <w:rPr>
          <w:sz w:val="24"/>
          <w:szCs w:val="24"/>
        </w:rPr>
        <w:t>w przypadku, w którym Wykonawca, dla potrzeb płatności, wskaże rachunek bankowy zawarty w powyższym Wykazie w terminie późniejszym, ustalony pierwotnie termin płatności ulega wydłużeniu i wynosi 5 dni roboczych od dnia wskazania rachunku ujawnionego ww. wykazie.</w:t>
      </w:r>
    </w:p>
    <w:p w14:paraId="5B896DF5" w14:textId="77777777" w:rsidR="00CC7E97" w:rsidRDefault="00CC7E97">
      <w:pPr>
        <w:pStyle w:val="Tekstpodstawowy"/>
        <w:spacing w:before="40"/>
        <w:ind w:left="0"/>
        <w:jc w:val="left"/>
      </w:pPr>
    </w:p>
    <w:p w14:paraId="424C27F8" w14:textId="77777777" w:rsidR="00CC7E97" w:rsidRDefault="00196F5F">
      <w:pPr>
        <w:ind w:left="16" w:right="16"/>
        <w:jc w:val="center"/>
        <w:rPr>
          <w:b/>
          <w:sz w:val="24"/>
        </w:rPr>
      </w:pPr>
      <w:r>
        <w:rPr>
          <w:b/>
          <w:sz w:val="24"/>
        </w:rPr>
        <w:t xml:space="preserve">§ </w:t>
      </w:r>
      <w:r>
        <w:rPr>
          <w:b/>
          <w:spacing w:val="-10"/>
          <w:sz w:val="24"/>
        </w:rPr>
        <w:t>4</w:t>
      </w:r>
    </w:p>
    <w:p w14:paraId="7EA6385F" w14:textId="77777777" w:rsidR="00CC7E97" w:rsidRDefault="00196F5F">
      <w:pPr>
        <w:spacing w:before="43"/>
        <w:ind w:left="16" w:right="16"/>
        <w:jc w:val="center"/>
        <w:rPr>
          <w:b/>
          <w:sz w:val="24"/>
        </w:rPr>
      </w:pPr>
      <w:r>
        <w:rPr>
          <w:b/>
          <w:sz w:val="24"/>
        </w:rPr>
        <w:t>Termin i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dostawa</w:t>
      </w:r>
    </w:p>
    <w:p w14:paraId="49CD8833" w14:textId="77777777" w:rsidR="00CC7E97" w:rsidRDefault="00CC7E97">
      <w:pPr>
        <w:pStyle w:val="Tekstpodstawowy"/>
        <w:spacing w:before="82"/>
        <w:ind w:left="0"/>
        <w:jc w:val="left"/>
        <w:rPr>
          <w:b/>
        </w:rPr>
      </w:pPr>
    </w:p>
    <w:p w14:paraId="6CEEF7BF" w14:textId="7038BCD2" w:rsidR="00CC7E97" w:rsidRDefault="00196F5F">
      <w:pPr>
        <w:pStyle w:val="Akapitzlist"/>
        <w:numPr>
          <w:ilvl w:val="0"/>
          <w:numId w:val="9"/>
        </w:numPr>
        <w:tabs>
          <w:tab w:val="left" w:pos="568"/>
        </w:tabs>
        <w:spacing w:line="276" w:lineRule="auto"/>
        <w:ind w:right="137"/>
        <w:jc w:val="both"/>
        <w:rPr>
          <w:b/>
          <w:sz w:val="24"/>
        </w:rPr>
      </w:pPr>
      <w:r>
        <w:rPr>
          <w:sz w:val="24"/>
        </w:rPr>
        <w:t>Strony</w:t>
      </w:r>
      <w:r>
        <w:rPr>
          <w:spacing w:val="40"/>
          <w:sz w:val="24"/>
        </w:rPr>
        <w:t xml:space="preserve"> </w:t>
      </w:r>
      <w:r>
        <w:rPr>
          <w:sz w:val="24"/>
        </w:rPr>
        <w:t>ustalają,</w:t>
      </w:r>
      <w:r>
        <w:rPr>
          <w:spacing w:val="40"/>
          <w:sz w:val="24"/>
        </w:rPr>
        <w:t xml:space="preserve"> </w:t>
      </w:r>
      <w:r>
        <w:rPr>
          <w:sz w:val="24"/>
        </w:rPr>
        <w:t>iż</w:t>
      </w:r>
      <w:r>
        <w:rPr>
          <w:spacing w:val="40"/>
          <w:sz w:val="24"/>
        </w:rPr>
        <w:t xml:space="preserve"> </w:t>
      </w:r>
      <w:r>
        <w:rPr>
          <w:sz w:val="24"/>
        </w:rPr>
        <w:t>Wykonawca</w:t>
      </w:r>
      <w:r>
        <w:rPr>
          <w:spacing w:val="40"/>
          <w:sz w:val="24"/>
        </w:rPr>
        <w:t xml:space="preserve"> </w:t>
      </w:r>
      <w:r>
        <w:rPr>
          <w:sz w:val="24"/>
        </w:rPr>
        <w:t>dostarczy</w:t>
      </w:r>
      <w:r>
        <w:rPr>
          <w:spacing w:val="40"/>
          <w:sz w:val="24"/>
        </w:rPr>
        <w:t xml:space="preserve"> </w:t>
      </w:r>
      <w:r>
        <w:rPr>
          <w:sz w:val="24"/>
        </w:rPr>
        <w:t>przedmiot</w:t>
      </w:r>
      <w:r>
        <w:rPr>
          <w:spacing w:val="40"/>
          <w:sz w:val="24"/>
        </w:rPr>
        <w:t xml:space="preserve"> </w:t>
      </w:r>
      <w:r>
        <w:rPr>
          <w:sz w:val="24"/>
        </w:rPr>
        <w:t>umowy,</w:t>
      </w:r>
      <w:r>
        <w:rPr>
          <w:spacing w:val="40"/>
          <w:sz w:val="24"/>
        </w:rPr>
        <w:t xml:space="preserve"> </w:t>
      </w:r>
      <w:r>
        <w:rPr>
          <w:sz w:val="24"/>
        </w:rPr>
        <w:t>o</w:t>
      </w:r>
      <w:r>
        <w:rPr>
          <w:spacing w:val="40"/>
          <w:sz w:val="24"/>
        </w:rPr>
        <w:t xml:space="preserve"> </w:t>
      </w:r>
      <w:r>
        <w:rPr>
          <w:sz w:val="24"/>
        </w:rPr>
        <w:t>którym</w:t>
      </w:r>
      <w:r>
        <w:rPr>
          <w:spacing w:val="40"/>
          <w:sz w:val="24"/>
        </w:rPr>
        <w:t xml:space="preserve"> </w:t>
      </w:r>
      <w:r>
        <w:rPr>
          <w:sz w:val="24"/>
        </w:rPr>
        <w:t>mowa</w:t>
      </w:r>
      <w:r>
        <w:rPr>
          <w:spacing w:val="40"/>
          <w:sz w:val="24"/>
        </w:rPr>
        <w:t xml:space="preserve"> </w:t>
      </w:r>
      <w:r>
        <w:rPr>
          <w:sz w:val="24"/>
        </w:rPr>
        <w:t>w</w:t>
      </w:r>
      <w:r>
        <w:rPr>
          <w:spacing w:val="40"/>
          <w:sz w:val="24"/>
        </w:rPr>
        <w:t xml:space="preserve"> </w:t>
      </w:r>
      <w:r>
        <w:rPr>
          <w:sz w:val="24"/>
        </w:rPr>
        <w:t>§</w:t>
      </w:r>
      <w:r>
        <w:rPr>
          <w:spacing w:val="40"/>
          <w:sz w:val="24"/>
        </w:rPr>
        <w:t xml:space="preserve"> </w:t>
      </w:r>
      <w:r>
        <w:rPr>
          <w:sz w:val="24"/>
        </w:rPr>
        <w:t>1, w terminie</w:t>
      </w:r>
      <w:r w:rsidR="003E4D0D">
        <w:rPr>
          <w:sz w:val="24"/>
        </w:rPr>
        <w:t xml:space="preserve"> do </w:t>
      </w:r>
      <w:r w:rsidR="000B3CCF">
        <w:rPr>
          <w:sz w:val="24"/>
        </w:rPr>
        <w:t>……………</w:t>
      </w:r>
      <w:r w:rsidR="003E4D0D">
        <w:rPr>
          <w:sz w:val="24"/>
        </w:rPr>
        <w:t xml:space="preserve"> </w:t>
      </w:r>
      <w:r>
        <w:rPr>
          <w:b/>
          <w:sz w:val="24"/>
        </w:rPr>
        <w:t xml:space="preserve"> </w:t>
      </w:r>
      <w:r w:rsidRPr="00633B5F">
        <w:rPr>
          <w:sz w:val="24"/>
        </w:rPr>
        <w:t xml:space="preserve">dni </w:t>
      </w:r>
      <w:r w:rsidR="000B3CCF">
        <w:rPr>
          <w:sz w:val="24"/>
        </w:rPr>
        <w:t xml:space="preserve">kalendarzowych </w:t>
      </w:r>
      <w:r w:rsidRPr="00633B5F">
        <w:rPr>
          <w:sz w:val="24"/>
        </w:rPr>
        <w:t>od dnia podpisania umowy.</w:t>
      </w:r>
    </w:p>
    <w:p w14:paraId="26A357D2" w14:textId="77777777" w:rsidR="00CC7E97" w:rsidRDefault="00196F5F">
      <w:pPr>
        <w:pStyle w:val="Akapitzlist"/>
        <w:numPr>
          <w:ilvl w:val="0"/>
          <w:numId w:val="9"/>
        </w:numPr>
        <w:tabs>
          <w:tab w:val="left" w:pos="568"/>
        </w:tabs>
        <w:spacing w:before="1" w:line="276" w:lineRule="auto"/>
        <w:ind w:right="142"/>
        <w:jc w:val="both"/>
        <w:rPr>
          <w:sz w:val="24"/>
        </w:rPr>
      </w:pPr>
      <w:r>
        <w:rPr>
          <w:sz w:val="24"/>
        </w:rPr>
        <w:t>Przez dostawę przedmiotu umowy rozumie się dokonanie odbioru przez Zamawiającego zamówienia, tj. samochodu wraz z wyposażeniem, protokołem zdawczo-odbiorczym przedmiotu umowy bez zastrzeżeń oraz przekazanie Zamawiającemu wszystkich wymaganych dokumentów.</w:t>
      </w:r>
    </w:p>
    <w:p w14:paraId="636CC976" w14:textId="6B1E86CE" w:rsidR="00CC7E97" w:rsidRDefault="00196F5F">
      <w:pPr>
        <w:pStyle w:val="Akapitzlist"/>
        <w:numPr>
          <w:ilvl w:val="0"/>
          <w:numId w:val="9"/>
        </w:numPr>
        <w:tabs>
          <w:tab w:val="left" w:pos="568"/>
        </w:tabs>
        <w:spacing w:line="276" w:lineRule="auto"/>
        <w:ind w:right="140"/>
        <w:jc w:val="both"/>
        <w:rPr>
          <w:sz w:val="24"/>
        </w:rPr>
      </w:pPr>
      <w:r>
        <w:rPr>
          <w:sz w:val="24"/>
        </w:rPr>
        <w:t xml:space="preserve">Dostawa zostanie zrealizowana w miejscu wskazanym przez Zamawiającego </w:t>
      </w:r>
      <w:r w:rsidR="0019210C">
        <w:rPr>
          <w:sz w:val="24"/>
        </w:rPr>
        <w:t xml:space="preserve">zgodnie z  </w:t>
      </w:r>
      <w:r w:rsidR="00C36988">
        <w:rPr>
          <w:sz w:val="24"/>
        </w:rPr>
        <w:t>§</w:t>
      </w:r>
      <w:r w:rsidR="00C36988">
        <w:rPr>
          <w:spacing w:val="40"/>
          <w:sz w:val="24"/>
        </w:rPr>
        <w:t xml:space="preserve"> </w:t>
      </w:r>
      <w:r w:rsidR="00C36988">
        <w:rPr>
          <w:sz w:val="24"/>
        </w:rPr>
        <w:t xml:space="preserve">2 </w:t>
      </w:r>
      <w:r w:rsidR="0019210C">
        <w:rPr>
          <w:sz w:val="24"/>
        </w:rPr>
        <w:t xml:space="preserve">ust. 5 </w:t>
      </w:r>
      <w:r>
        <w:rPr>
          <w:sz w:val="24"/>
        </w:rPr>
        <w:t xml:space="preserve"> w dni robocze od</w:t>
      </w:r>
      <w:r>
        <w:rPr>
          <w:spacing w:val="39"/>
          <w:sz w:val="24"/>
        </w:rPr>
        <w:t xml:space="preserve"> </w:t>
      </w:r>
      <w:r>
        <w:rPr>
          <w:sz w:val="24"/>
        </w:rPr>
        <w:t>poniedziałku</w:t>
      </w:r>
      <w:r>
        <w:rPr>
          <w:spacing w:val="39"/>
          <w:sz w:val="24"/>
        </w:rPr>
        <w:t xml:space="preserve"> </w:t>
      </w:r>
      <w:r>
        <w:rPr>
          <w:sz w:val="24"/>
        </w:rPr>
        <w:t>do</w:t>
      </w:r>
      <w:r>
        <w:rPr>
          <w:spacing w:val="39"/>
          <w:sz w:val="24"/>
        </w:rPr>
        <w:t xml:space="preserve"> </w:t>
      </w:r>
      <w:r>
        <w:rPr>
          <w:sz w:val="24"/>
        </w:rPr>
        <w:t>piątku,</w:t>
      </w:r>
      <w:r>
        <w:rPr>
          <w:spacing w:val="39"/>
          <w:sz w:val="24"/>
        </w:rPr>
        <w:t xml:space="preserve"> </w:t>
      </w:r>
      <w:r>
        <w:rPr>
          <w:sz w:val="24"/>
        </w:rPr>
        <w:t>w</w:t>
      </w:r>
      <w:r>
        <w:rPr>
          <w:spacing w:val="39"/>
          <w:sz w:val="24"/>
        </w:rPr>
        <w:t xml:space="preserve"> </w:t>
      </w:r>
      <w:r>
        <w:rPr>
          <w:sz w:val="24"/>
        </w:rPr>
        <w:t>godzinach</w:t>
      </w:r>
      <w:r>
        <w:rPr>
          <w:spacing w:val="40"/>
          <w:sz w:val="24"/>
        </w:rPr>
        <w:t xml:space="preserve"> </w:t>
      </w:r>
      <w:r>
        <w:rPr>
          <w:sz w:val="24"/>
        </w:rPr>
        <w:t>8:00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15:00</w:t>
      </w:r>
      <w:r>
        <w:rPr>
          <w:spacing w:val="40"/>
          <w:sz w:val="24"/>
        </w:rPr>
        <w:t xml:space="preserve"> </w:t>
      </w:r>
      <w:r>
        <w:rPr>
          <w:sz w:val="24"/>
        </w:rPr>
        <w:t>po</w:t>
      </w:r>
      <w:r>
        <w:rPr>
          <w:spacing w:val="39"/>
          <w:sz w:val="24"/>
        </w:rPr>
        <w:t xml:space="preserve"> </w:t>
      </w:r>
      <w:r>
        <w:rPr>
          <w:sz w:val="24"/>
        </w:rPr>
        <w:t>wcześniejszym</w:t>
      </w:r>
      <w:r>
        <w:rPr>
          <w:spacing w:val="40"/>
          <w:sz w:val="24"/>
        </w:rPr>
        <w:t xml:space="preserve"> </w:t>
      </w:r>
      <w:r>
        <w:rPr>
          <w:sz w:val="24"/>
        </w:rPr>
        <w:t>uzgodnieniu z Zamawiającym.</w:t>
      </w:r>
    </w:p>
    <w:p w14:paraId="5F799A38" w14:textId="77777777" w:rsidR="00CC7E97" w:rsidRDefault="00196F5F">
      <w:pPr>
        <w:pStyle w:val="Akapitzlist"/>
        <w:numPr>
          <w:ilvl w:val="0"/>
          <w:numId w:val="9"/>
        </w:numPr>
        <w:tabs>
          <w:tab w:val="left" w:pos="568"/>
        </w:tabs>
        <w:spacing w:before="1"/>
        <w:ind w:hanging="427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2"/>
          <w:sz w:val="24"/>
        </w:rPr>
        <w:t xml:space="preserve"> </w:t>
      </w:r>
      <w:r>
        <w:rPr>
          <w:sz w:val="24"/>
        </w:rPr>
        <w:t>zgłosi gotowość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odbioru</w:t>
      </w:r>
      <w:r>
        <w:rPr>
          <w:spacing w:val="-1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wyprzedzeniem</w:t>
      </w:r>
      <w:r>
        <w:rPr>
          <w:spacing w:val="1"/>
          <w:sz w:val="24"/>
        </w:rPr>
        <w:t xml:space="preserve"> </w:t>
      </w:r>
      <w:r>
        <w:rPr>
          <w:sz w:val="24"/>
        </w:rPr>
        <w:t>co</w:t>
      </w:r>
      <w:r>
        <w:rPr>
          <w:spacing w:val="-1"/>
          <w:sz w:val="24"/>
        </w:rPr>
        <w:t xml:space="preserve"> </w:t>
      </w:r>
      <w:r>
        <w:rPr>
          <w:sz w:val="24"/>
        </w:rPr>
        <w:t>najmniej 4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dni </w:t>
      </w:r>
      <w:r>
        <w:rPr>
          <w:spacing w:val="-2"/>
          <w:sz w:val="24"/>
        </w:rPr>
        <w:t>roboczych.</w:t>
      </w:r>
    </w:p>
    <w:p w14:paraId="571E34D4" w14:textId="77777777" w:rsidR="00CC7E97" w:rsidRDefault="00196F5F">
      <w:pPr>
        <w:pStyle w:val="Akapitzlist"/>
        <w:numPr>
          <w:ilvl w:val="0"/>
          <w:numId w:val="9"/>
        </w:numPr>
        <w:tabs>
          <w:tab w:val="left" w:pos="568"/>
        </w:tabs>
        <w:spacing w:before="40" w:line="276" w:lineRule="auto"/>
        <w:ind w:right="137"/>
        <w:jc w:val="both"/>
        <w:rPr>
          <w:sz w:val="24"/>
        </w:rPr>
      </w:pPr>
      <w:r>
        <w:rPr>
          <w:sz w:val="24"/>
        </w:rPr>
        <w:t>Odbiór przedmiotu umowy przez Zamawiającego odbędzie się w miejscu wskazanym przez</w:t>
      </w:r>
      <w:r>
        <w:rPr>
          <w:spacing w:val="61"/>
          <w:sz w:val="24"/>
        </w:rPr>
        <w:t xml:space="preserve"> </w:t>
      </w:r>
      <w:r>
        <w:rPr>
          <w:sz w:val="24"/>
        </w:rPr>
        <w:t>Zamawiającego</w:t>
      </w:r>
      <w:r>
        <w:rPr>
          <w:spacing w:val="62"/>
          <w:sz w:val="24"/>
        </w:rPr>
        <w:t xml:space="preserve"> </w:t>
      </w:r>
      <w:r>
        <w:rPr>
          <w:sz w:val="24"/>
        </w:rPr>
        <w:t>(§</w:t>
      </w:r>
      <w:r>
        <w:rPr>
          <w:spacing w:val="60"/>
          <w:sz w:val="24"/>
        </w:rPr>
        <w:t xml:space="preserve"> </w:t>
      </w:r>
      <w:r>
        <w:rPr>
          <w:sz w:val="24"/>
        </w:rPr>
        <w:t>4</w:t>
      </w:r>
      <w:r>
        <w:rPr>
          <w:spacing w:val="60"/>
          <w:sz w:val="24"/>
        </w:rPr>
        <w:t xml:space="preserve"> </w:t>
      </w:r>
      <w:r>
        <w:rPr>
          <w:sz w:val="24"/>
        </w:rPr>
        <w:t>ust.</w:t>
      </w:r>
      <w:r>
        <w:rPr>
          <w:spacing w:val="63"/>
          <w:sz w:val="24"/>
        </w:rPr>
        <w:t xml:space="preserve"> </w:t>
      </w:r>
      <w:r>
        <w:rPr>
          <w:sz w:val="24"/>
        </w:rPr>
        <w:t>3)</w:t>
      </w:r>
      <w:r>
        <w:rPr>
          <w:spacing w:val="62"/>
          <w:sz w:val="24"/>
        </w:rPr>
        <w:t xml:space="preserve"> </w:t>
      </w:r>
      <w:r>
        <w:rPr>
          <w:sz w:val="24"/>
        </w:rPr>
        <w:t>i</w:t>
      </w:r>
      <w:r>
        <w:rPr>
          <w:spacing w:val="60"/>
          <w:sz w:val="24"/>
        </w:rPr>
        <w:t xml:space="preserve"> </w:t>
      </w:r>
      <w:r>
        <w:rPr>
          <w:sz w:val="24"/>
        </w:rPr>
        <w:t>polegać</w:t>
      </w:r>
      <w:r>
        <w:rPr>
          <w:spacing w:val="61"/>
          <w:sz w:val="24"/>
        </w:rPr>
        <w:t xml:space="preserve"> </w:t>
      </w:r>
      <w:r>
        <w:rPr>
          <w:sz w:val="24"/>
        </w:rPr>
        <w:t>będzie</w:t>
      </w:r>
      <w:r>
        <w:rPr>
          <w:spacing w:val="59"/>
          <w:sz w:val="24"/>
        </w:rPr>
        <w:t xml:space="preserve"> </w:t>
      </w:r>
      <w:r>
        <w:rPr>
          <w:sz w:val="24"/>
        </w:rPr>
        <w:t>na</w:t>
      </w:r>
      <w:r>
        <w:rPr>
          <w:spacing w:val="59"/>
          <w:sz w:val="24"/>
        </w:rPr>
        <w:t xml:space="preserve"> </w:t>
      </w:r>
      <w:r>
        <w:rPr>
          <w:sz w:val="24"/>
        </w:rPr>
        <w:t>sprawdzeniu</w:t>
      </w:r>
      <w:r>
        <w:rPr>
          <w:spacing w:val="60"/>
          <w:sz w:val="24"/>
        </w:rPr>
        <w:t xml:space="preserve"> </w:t>
      </w:r>
      <w:r>
        <w:rPr>
          <w:sz w:val="24"/>
        </w:rPr>
        <w:t>jego</w:t>
      </w:r>
      <w:r>
        <w:rPr>
          <w:spacing w:val="60"/>
          <w:sz w:val="24"/>
        </w:rPr>
        <w:t xml:space="preserve"> </w:t>
      </w:r>
      <w:r>
        <w:rPr>
          <w:sz w:val="24"/>
        </w:rPr>
        <w:t>zgodności z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wymaganiami SWZ, kompletności i stanu oraz podpisania przez strony protokołu </w:t>
      </w:r>
      <w:r>
        <w:rPr>
          <w:spacing w:val="-2"/>
          <w:sz w:val="24"/>
        </w:rPr>
        <w:t>odbioru.</w:t>
      </w:r>
    </w:p>
    <w:p w14:paraId="3CDD84BA" w14:textId="77777777" w:rsidR="00CC7E97" w:rsidRDefault="00196F5F">
      <w:pPr>
        <w:pStyle w:val="Akapitzlist"/>
        <w:numPr>
          <w:ilvl w:val="0"/>
          <w:numId w:val="9"/>
        </w:numPr>
        <w:tabs>
          <w:tab w:val="left" w:pos="568"/>
        </w:tabs>
        <w:spacing w:before="1" w:line="276" w:lineRule="auto"/>
        <w:ind w:right="138"/>
        <w:jc w:val="both"/>
        <w:rPr>
          <w:sz w:val="24"/>
        </w:rPr>
      </w:pPr>
      <w:r>
        <w:rPr>
          <w:sz w:val="24"/>
        </w:rPr>
        <w:t>Ilekroć w umowie jest mowa o „dniach roboczych”, należy przez to rozumieć dni: od poniedziałku do piątku, z wyłączeniem przypadających w dni wolne od pracy, określone w</w:t>
      </w:r>
      <w:r>
        <w:rPr>
          <w:spacing w:val="-5"/>
          <w:sz w:val="24"/>
        </w:rPr>
        <w:t xml:space="preserve"> </w:t>
      </w:r>
      <w:r>
        <w:rPr>
          <w:sz w:val="24"/>
        </w:rPr>
        <w:t>art.</w:t>
      </w:r>
      <w:r>
        <w:rPr>
          <w:spacing w:val="-5"/>
          <w:sz w:val="24"/>
        </w:rPr>
        <w:t xml:space="preserve"> </w:t>
      </w:r>
      <w:r>
        <w:rPr>
          <w:sz w:val="24"/>
        </w:rPr>
        <w:t>1</w:t>
      </w:r>
      <w:r>
        <w:rPr>
          <w:spacing w:val="-5"/>
          <w:sz w:val="24"/>
        </w:rPr>
        <w:t xml:space="preserve"> </w:t>
      </w:r>
      <w:r>
        <w:rPr>
          <w:sz w:val="24"/>
        </w:rPr>
        <w:t>ust.</w:t>
      </w:r>
      <w:r>
        <w:rPr>
          <w:spacing w:val="-4"/>
          <w:sz w:val="24"/>
        </w:rPr>
        <w:t xml:space="preserve"> </w:t>
      </w:r>
      <w:r>
        <w:rPr>
          <w:sz w:val="24"/>
        </w:rPr>
        <w:t>1</w:t>
      </w:r>
      <w:r>
        <w:rPr>
          <w:spacing w:val="-5"/>
          <w:sz w:val="24"/>
        </w:rPr>
        <w:t xml:space="preserve"> </w:t>
      </w:r>
      <w:r>
        <w:rPr>
          <w:sz w:val="24"/>
        </w:rPr>
        <w:t>ustawy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6"/>
          <w:sz w:val="24"/>
        </w:rPr>
        <w:t xml:space="preserve"> </w:t>
      </w:r>
      <w:r>
        <w:rPr>
          <w:sz w:val="24"/>
        </w:rPr>
        <w:t>dnia</w:t>
      </w:r>
      <w:r>
        <w:rPr>
          <w:spacing w:val="-5"/>
          <w:sz w:val="24"/>
        </w:rPr>
        <w:t xml:space="preserve"> </w:t>
      </w:r>
      <w:r>
        <w:rPr>
          <w:sz w:val="24"/>
        </w:rPr>
        <w:t>18</w:t>
      </w:r>
      <w:r>
        <w:rPr>
          <w:spacing w:val="-5"/>
          <w:sz w:val="24"/>
        </w:rPr>
        <w:t xml:space="preserve"> </w:t>
      </w:r>
      <w:r>
        <w:rPr>
          <w:sz w:val="24"/>
        </w:rPr>
        <w:t>stycznia</w:t>
      </w:r>
      <w:r>
        <w:rPr>
          <w:spacing w:val="-5"/>
          <w:sz w:val="24"/>
        </w:rPr>
        <w:t xml:space="preserve"> </w:t>
      </w:r>
      <w:r>
        <w:rPr>
          <w:sz w:val="24"/>
        </w:rPr>
        <w:t>1951</w:t>
      </w:r>
      <w:r>
        <w:rPr>
          <w:spacing w:val="-5"/>
          <w:sz w:val="24"/>
        </w:rPr>
        <w:t xml:space="preserve"> </w:t>
      </w:r>
      <w:r>
        <w:rPr>
          <w:sz w:val="24"/>
        </w:rPr>
        <w:t>r.</w:t>
      </w:r>
      <w:r>
        <w:rPr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dniach</w:t>
      </w:r>
      <w:r>
        <w:rPr>
          <w:spacing w:val="-5"/>
          <w:sz w:val="24"/>
        </w:rPr>
        <w:t xml:space="preserve"> </w:t>
      </w:r>
      <w:r>
        <w:rPr>
          <w:sz w:val="24"/>
        </w:rPr>
        <w:t>wolnych</w:t>
      </w:r>
      <w:r>
        <w:rPr>
          <w:spacing w:val="-5"/>
          <w:sz w:val="24"/>
        </w:rPr>
        <w:t xml:space="preserve"> </w:t>
      </w:r>
      <w:r>
        <w:rPr>
          <w:sz w:val="24"/>
        </w:rPr>
        <w:t>od</w:t>
      </w:r>
      <w:r>
        <w:rPr>
          <w:spacing w:val="-5"/>
          <w:sz w:val="24"/>
        </w:rPr>
        <w:t xml:space="preserve"> </w:t>
      </w:r>
      <w:r>
        <w:rPr>
          <w:sz w:val="24"/>
        </w:rPr>
        <w:t>pracy.</w:t>
      </w:r>
    </w:p>
    <w:p w14:paraId="56A15117" w14:textId="77777777" w:rsidR="00CC7E97" w:rsidRDefault="00196F5F">
      <w:pPr>
        <w:pStyle w:val="Akapitzlist"/>
        <w:numPr>
          <w:ilvl w:val="0"/>
          <w:numId w:val="9"/>
        </w:numPr>
        <w:tabs>
          <w:tab w:val="left" w:pos="568"/>
        </w:tabs>
        <w:spacing w:before="76" w:line="276" w:lineRule="auto"/>
        <w:ind w:right="138"/>
        <w:jc w:val="both"/>
        <w:rPr>
          <w:sz w:val="24"/>
        </w:rPr>
      </w:pPr>
      <w:r>
        <w:rPr>
          <w:sz w:val="24"/>
        </w:rPr>
        <w:t>W przypadku, gdy w trakcie odbioru przedmiotu umowy Zamawiającemu zostanie stwierdzona</w:t>
      </w:r>
      <w:r>
        <w:rPr>
          <w:spacing w:val="40"/>
          <w:sz w:val="24"/>
        </w:rPr>
        <w:t xml:space="preserve">  </w:t>
      </w:r>
      <w:r>
        <w:rPr>
          <w:sz w:val="24"/>
        </w:rPr>
        <w:t>wada/usterka</w:t>
      </w:r>
      <w:r>
        <w:rPr>
          <w:spacing w:val="40"/>
          <w:sz w:val="24"/>
        </w:rPr>
        <w:t xml:space="preserve">  </w:t>
      </w:r>
      <w:r>
        <w:rPr>
          <w:sz w:val="24"/>
        </w:rPr>
        <w:t>albo</w:t>
      </w:r>
      <w:r>
        <w:rPr>
          <w:spacing w:val="40"/>
          <w:sz w:val="24"/>
        </w:rPr>
        <w:t xml:space="preserve">  </w:t>
      </w:r>
      <w:r>
        <w:rPr>
          <w:sz w:val="24"/>
        </w:rPr>
        <w:t>niezgodność</w:t>
      </w:r>
      <w:r>
        <w:rPr>
          <w:spacing w:val="40"/>
          <w:sz w:val="24"/>
        </w:rPr>
        <w:t xml:space="preserve">  </w:t>
      </w:r>
      <w:r>
        <w:rPr>
          <w:sz w:val="24"/>
        </w:rPr>
        <w:t>przedmiotu</w:t>
      </w:r>
      <w:r>
        <w:rPr>
          <w:spacing w:val="40"/>
          <w:sz w:val="24"/>
        </w:rPr>
        <w:t xml:space="preserve">  </w:t>
      </w:r>
      <w:r>
        <w:rPr>
          <w:sz w:val="24"/>
        </w:rPr>
        <w:t>zamówienia</w:t>
      </w:r>
      <w:r>
        <w:rPr>
          <w:spacing w:val="40"/>
          <w:sz w:val="24"/>
        </w:rPr>
        <w:t xml:space="preserve">  </w:t>
      </w:r>
      <w:r>
        <w:rPr>
          <w:sz w:val="24"/>
        </w:rPr>
        <w:t>z</w:t>
      </w:r>
      <w:r>
        <w:rPr>
          <w:spacing w:val="40"/>
          <w:sz w:val="24"/>
        </w:rPr>
        <w:t xml:space="preserve">  </w:t>
      </w:r>
      <w:r>
        <w:rPr>
          <w:sz w:val="24"/>
        </w:rPr>
        <w:t>umową w</w:t>
      </w:r>
      <w:r>
        <w:rPr>
          <w:spacing w:val="-3"/>
          <w:sz w:val="24"/>
        </w:rPr>
        <w:t xml:space="preserve"> </w:t>
      </w:r>
      <w:r>
        <w:rPr>
          <w:sz w:val="24"/>
        </w:rPr>
        <w:t>szczególności z</w:t>
      </w:r>
      <w:r>
        <w:rPr>
          <w:spacing w:val="-2"/>
          <w:sz w:val="24"/>
        </w:rPr>
        <w:t xml:space="preserve"> </w:t>
      </w:r>
      <w:r>
        <w:rPr>
          <w:sz w:val="24"/>
        </w:rPr>
        <w:t>wymaganiami zawartymi w opisie przedmiotu zamówienia, Zamawiającemu przysługują następujące uprawnienia:</w:t>
      </w:r>
    </w:p>
    <w:p w14:paraId="05B0B6F3" w14:textId="77777777" w:rsidR="00CC7E97" w:rsidRDefault="00196F5F">
      <w:pPr>
        <w:pStyle w:val="Akapitzlist"/>
        <w:numPr>
          <w:ilvl w:val="1"/>
          <w:numId w:val="9"/>
        </w:numPr>
        <w:tabs>
          <w:tab w:val="left" w:pos="861"/>
        </w:tabs>
        <w:spacing w:before="1" w:line="276" w:lineRule="auto"/>
        <w:ind w:right="136"/>
        <w:jc w:val="both"/>
        <w:rPr>
          <w:sz w:val="24"/>
        </w:rPr>
      </w:pPr>
      <w:r>
        <w:rPr>
          <w:sz w:val="24"/>
        </w:rPr>
        <w:t>jeżeli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usterki/wady/niezgodności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są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nieistotne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(tj.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nie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powodują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niezgodności</w:t>
      </w:r>
      <w:r>
        <w:rPr>
          <w:spacing w:val="80"/>
          <w:sz w:val="24"/>
        </w:rPr>
        <w:t xml:space="preserve"> </w:t>
      </w:r>
      <w:r>
        <w:rPr>
          <w:sz w:val="24"/>
        </w:rPr>
        <w:t>z</w:t>
      </w:r>
      <w:r>
        <w:rPr>
          <w:spacing w:val="-3"/>
          <w:sz w:val="24"/>
        </w:rPr>
        <w:t xml:space="preserve"> </w:t>
      </w:r>
      <w:r>
        <w:rPr>
          <w:sz w:val="24"/>
        </w:rPr>
        <w:t>wymogami technicznymi zawartymi w opisie przedmiotu zamówienia i/lub nie uniemożliwiają korzystania z urządzeń zgodnie z ich przeznaczeniem) - Zamawiający podpisze</w:t>
      </w:r>
      <w:r>
        <w:rPr>
          <w:spacing w:val="39"/>
          <w:sz w:val="24"/>
        </w:rPr>
        <w:t xml:space="preserve"> </w:t>
      </w:r>
      <w:r>
        <w:rPr>
          <w:sz w:val="24"/>
        </w:rPr>
        <w:t>dokument</w:t>
      </w:r>
      <w:r>
        <w:rPr>
          <w:spacing w:val="40"/>
          <w:sz w:val="24"/>
        </w:rPr>
        <w:t xml:space="preserve"> </w:t>
      </w:r>
      <w:r>
        <w:rPr>
          <w:sz w:val="24"/>
        </w:rPr>
        <w:t>dostawy</w:t>
      </w:r>
      <w:r>
        <w:rPr>
          <w:spacing w:val="39"/>
          <w:sz w:val="24"/>
        </w:rPr>
        <w:t xml:space="preserve"> </w:t>
      </w:r>
      <w:r>
        <w:rPr>
          <w:sz w:val="24"/>
        </w:rPr>
        <w:t>i/lub</w:t>
      </w:r>
      <w:r>
        <w:rPr>
          <w:spacing w:val="40"/>
          <w:sz w:val="24"/>
        </w:rPr>
        <w:t xml:space="preserve"> </w:t>
      </w:r>
      <w:r>
        <w:rPr>
          <w:sz w:val="24"/>
        </w:rPr>
        <w:t>protokół</w:t>
      </w:r>
      <w:r>
        <w:rPr>
          <w:spacing w:val="40"/>
          <w:sz w:val="24"/>
        </w:rPr>
        <w:t xml:space="preserve"> </w:t>
      </w:r>
      <w:r>
        <w:rPr>
          <w:sz w:val="24"/>
        </w:rPr>
        <w:t>odbioru</w:t>
      </w:r>
      <w:r>
        <w:rPr>
          <w:spacing w:val="39"/>
          <w:sz w:val="24"/>
        </w:rPr>
        <w:t xml:space="preserve"> </w:t>
      </w:r>
      <w:r>
        <w:rPr>
          <w:sz w:val="24"/>
        </w:rPr>
        <w:t>z</w:t>
      </w:r>
      <w:r>
        <w:rPr>
          <w:spacing w:val="40"/>
          <w:sz w:val="24"/>
        </w:rPr>
        <w:t xml:space="preserve"> </w:t>
      </w:r>
      <w:r>
        <w:rPr>
          <w:sz w:val="24"/>
        </w:rPr>
        <w:t>zastrzeżeniami</w:t>
      </w:r>
      <w:r>
        <w:rPr>
          <w:spacing w:val="40"/>
          <w:sz w:val="24"/>
        </w:rPr>
        <w:t xml:space="preserve"> </w:t>
      </w:r>
      <w:r>
        <w:rPr>
          <w:sz w:val="24"/>
        </w:rPr>
        <w:t>wskazującymi i</w:t>
      </w:r>
      <w:r>
        <w:rPr>
          <w:spacing w:val="-3"/>
          <w:sz w:val="24"/>
        </w:rPr>
        <w:t xml:space="preserve"> </w:t>
      </w:r>
      <w:r>
        <w:rPr>
          <w:sz w:val="24"/>
        </w:rPr>
        <w:t>szczegółowo uzasadniającymi owe niezgodności, co będzie skutkować obowiązkiem niezwłocznego usunięcia przez Wykonawcę tych niezgodności w terminie uzasadnionym technicznie na usunięcie usterek/wad/niezgodności</w:t>
      </w:r>
      <w:r w:rsidR="006A1C68">
        <w:rPr>
          <w:sz w:val="24"/>
        </w:rPr>
        <w:t>;</w:t>
      </w:r>
    </w:p>
    <w:p w14:paraId="676748B7" w14:textId="77777777" w:rsidR="00CC7E97" w:rsidRDefault="006A1C68">
      <w:pPr>
        <w:pStyle w:val="Akapitzlist"/>
        <w:numPr>
          <w:ilvl w:val="1"/>
          <w:numId w:val="9"/>
        </w:numPr>
        <w:tabs>
          <w:tab w:val="left" w:pos="861"/>
        </w:tabs>
        <w:spacing w:before="1" w:line="276" w:lineRule="auto"/>
        <w:ind w:right="141"/>
        <w:jc w:val="both"/>
        <w:rPr>
          <w:sz w:val="24"/>
        </w:rPr>
      </w:pPr>
      <w:r>
        <w:rPr>
          <w:sz w:val="24"/>
        </w:rPr>
        <w:t>j</w:t>
      </w:r>
      <w:r w:rsidR="00196F5F">
        <w:rPr>
          <w:sz w:val="24"/>
        </w:rPr>
        <w:t>eżeli wady/niezgodności te są istotne (tj. powodują niezgodność z wymogami technicznymi zawartymi w opisie przedmiotu zamówienia lub uniemożliwiają korzystanie zgodnie z ich przeznaczeniem)- Zamawiający może odmówić podpisania dokumentu dostawy i protokołu odbioru, pod warunkiem, że jednocześnie zgłosi Wykonawcy</w:t>
      </w:r>
      <w:r w:rsidR="00196F5F">
        <w:rPr>
          <w:spacing w:val="-8"/>
          <w:sz w:val="24"/>
        </w:rPr>
        <w:t xml:space="preserve"> </w:t>
      </w:r>
      <w:r w:rsidR="00196F5F">
        <w:rPr>
          <w:sz w:val="24"/>
        </w:rPr>
        <w:t>zastrzeżenia,</w:t>
      </w:r>
      <w:r w:rsidR="00196F5F">
        <w:rPr>
          <w:spacing w:val="-10"/>
          <w:sz w:val="24"/>
        </w:rPr>
        <w:t xml:space="preserve"> </w:t>
      </w:r>
      <w:r w:rsidR="00196F5F">
        <w:rPr>
          <w:sz w:val="24"/>
        </w:rPr>
        <w:t>co</w:t>
      </w:r>
      <w:r w:rsidR="00196F5F">
        <w:rPr>
          <w:spacing w:val="-10"/>
          <w:sz w:val="24"/>
        </w:rPr>
        <w:t xml:space="preserve"> </w:t>
      </w:r>
      <w:r w:rsidR="00196F5F">
        <w:rPr>
          <w:sz w:val="24"/>
        </w:rPr>
        <w:t>będzie</w:t>
      </w:r>
      <w:r w:rsidR="00196F5F">
        <w:rPr>
          <w:spacing w:val="-11"/>
          <w:sz w:val="24"/>
        </w:rPr>
        <w:t xml:space="preserve"> </w:t>
      </w:r>
      <w:r w:rsidR="00196F5F">
        <w:rPr>
          <w:sz w:val="24"/>
        </w:rPr>
        <w:t>skutkować</w:t>
      </w:r>
      <w:r w:rsidR="00196F5F">
        <w:rPr>
          <w:spacing w:val="-11"/>
          <w:sz w:val="24"/>
        </w:rPr>
        <w:t xml:space="preserve"> </w:t>
      </w:r>
      <w:r w:rsidR="00196F5F">
        <w:rPr>
          <w:sz w:val="24"/>
        </w:rPr>
        <w:t>obowiązkiem</w:t>
      </w:r>
      <w:r w:rsidR="00196F5F">
        <w:rPr>
          <w:spacing w:val="-10"/>
          <w:sz w:val="24"/>
        </w:rPr>
        <w:t xml:space="preserve"> </w:t>
      </w:r>
      <w:r w:rsidR="00196F5F">
        <w:rPr>
          <w:sz w:val="24"/>
        </w:rPr>
        <w:t>niezwłocznego</w:t>
      </w:r>
      <w:r w:rsidR="00196F5F">
        <w:rPr>
          <w:spacing w:val="-10"/>
          <w:sz w:val="24"/>
        </w:rPr>
        <w:t xml:space="preserve"> </w:t>
      </w:r>
      <w:r w:rsidR="00196F5F">
        <w:rPr>
          <w:sz w:val="24"/>
        </w:rPr>
        <w:t xml:space="preserve">usunięcia przez Wykonawcę tych niezgodności lub dostarczenia produktu spełniającego wymagania zamawiającego w terminie uzasadnionym technicznie na usunięcie </w:t>
      </w:r>
      <w:r w:rsidR="00196F5F">
        <w:rPr>
          <w:spacing w:val="-2"/>
          <w:sz w:val="24"/>
        </w:rPr>
        <w:t>wad/niezgodności</w:t>
      </w:r>
      <w:r>
        <w:rPr>
          <w:spacing w:val="-2"/>
          <w:sz w:val="24"/>
        </w:rPr>
        <w:t>;</w:t>
      </w:r>
    </w:p>
    <w:p w14:paraId="005D766A" w14:textId="77777777" w:rsidR="00CC7E97" w:rsidRDefault="006A1C68">
      <w:pPr>
        <w:pStyle w:val="Akapitzlist"/>
        <w:numPr>
          <w:ilvl w:val="1"/>
          <w:numId w:val="9"/>
        </w:numPr>
        <w:tabs>
          <w:tab w:val="left" w:pos="861"/>
        </w:tabs>
        <w:spacing w:before="1" w:line="276" w:lineRule="auto"/>
        <w:ind w:right="142"/>
        <w:jc w:val="both"/>
        <w:rPr>
          <w:sz w:val="24"/>
        </w:rPr>
      </w:pPr>
      <w:r>
        <w:rPr>
          <w:sz w:val="24"/>
        </w:rPr>
        <w:t>w</w:t>
      </w:r>
      <w:r w:rsidR="00196F5F">
        <w:rPr>
          <w:sz w:val="24"/>
        </w:rPr>
        <w:t xml:space="preserve"> przypadku uchybienia przez Wykonawcę</w:t>
      </w:r>
      <w:r w:rsidR="00196F5F">
        <w:rPr>
          <w:spacing w:val="40"/>
          <w:sz w:val="24"/>
        </w:rPr>
        <w:t xml:space="preserve"> </w:t>
      </w:r>
      <w:r w:rsidR="00196F5F">
        <w:rPr>
          <w:sz w:val="24"/>
        </w:rPr>
        <w:t>usunięcia wad, usterek lub niezgodności przedmiotu umowy w terminie o którym mowa w pkt a) lub b), Zamawiającemu przysługuje</w:t>
      </w:r>
      <w:r w:rsidR="00196F5F">
        <w:rPr>
          <w:spacing w:val="-10"/>
          <w:sz w:val="24"/>
        </w:rPr>
        <w:t xml:space="preserve"> </w:t>
      </w:r>
      <w:r w:rsidR="00196F5F">
        <w:rPr>
          <w:sz w:val="24"/>
        </w:rPr>
        <w:t>(według</w:t>
      </w:r>
      <w:r w:rsidR="00196F5F">
        <w:rPr>
          <w:spacing w:val="-9"/>
          <w:sz w:val="24"/>
        </w:rPr>
        <w:t xml:space="preserve"> </w:t>
      </w:r>
      <w:r w:rsidR="00196F5F">
        <w:rPr>
          <w:sz w:val="24"/>
        </w:rPr>
        <w:t>własnego</w:t>
      </w:r>
      <w:r w:rsidR="00196F5F">
        <w:rPr>
          <w:spacing w:val="-9"/>
          <w:sz w:val="24"/>
        </w:rPr>
        <w:t xml:space="preserve"> </w:t>
      </w:r>
      <w:r w:rsidR="00196F5F">
        <w:rPr>
          <w:sz w:val="24"/>
        </w:rPr>
        <w:t>wyboru)</w:t>
      </w:r>
      <w:r w:rsidR="00196F5F">
        <w:rPr>
          <w:spacing w:val="-10"/>
          <w:sz w:val="24"/>
        </w:rPr>
        <w:t xml:space="preserve"> </w:t>
      </w:r>
      <w:r w:rsidR="00196F5F">
        <w:rPr>
          <w:sz w:val="24"/>
        </w:rPr>
        <w:t>uprawnienie</w:t>
      </w:r>
      <w:r w:rsidR="00196F5F">
        <w:rPr>
          <w:spacing w:val="-10"/>
          <w:sz w:val="24"/>
        </w:rPr>
        <w:t xml:space="preserve"> </w:t>
      </w:r>
      <w:r w:rsidR="00196F5F">
        <w:rPr>
          <w:sz w:val="24"/>
        </w:rPr>
        <w:t>do</w:t>
      </w:r>
      <w:r w:rsidR="00196F5F">
        <w:rPr>
          <w:spacing w:val="-9"/>
          <w:sz w:val="24"/>
        </w:rPr>
        <w:t xml:space="preserve"> </w:t>
      </w:r>
      <w:r w:rsidR="00196F5F">
        <w:rPr>
          <w:sz w:val="24"/>
        </w:rPr>
        <w:t>zlecenia</w:t>
      </w:r>
      <w:r w:rsidR="00196F5F">
        <w:rPr>
          <w:spacing w:val="-8"/>
          <w:sz w:val="24"/>
        </w:rPr>
        <w:t xml:space="preserve"> </w:t>
      </w:r>
      <w:r w:rsidR="00196F5F">
        <w:rPr>
          <w:sz w:val="24"/>
        </w:rPr>
        <w:t>zastępczego</w:t>
      </w:r>
      <w:r w:rsidR="00196F5F">
        <w:rPr>
          <w:spacing w:val="-9"/>
          <w:sz w:val="24"/>
        </w:rPr>
        <w:t xml:space="preserve"> </w:t>
      </w:r>
      <w:r w:rsidR="00196F5F">
        <w:rPr>
          <w:sz w:val="24"/>
        </w:rPr>
        <w:t>usunięcia wad/usterek/niezgodności na koszt i ryzyko Wykonawcy (bez konieczności uzyskania sądowego upoważnienia) bądź do odstąpienia od umowy z powodu okoliczności leżących po stronie Wykonawcy w terminie 30 dni od upływu terminu</w:t>
      </w:r>
      <w:r>
        <w:rPr>
          <w:sz w:val="24"/>
        </w:rPr>
        <w:t>;</w:t>
      </w:r>
    </w:p>
    <w:p w14:paraId="1C94837F" w14:textId="77777777" w:rsidR="00CC7E97" w:rsidRDefault="006A1C68">
      <w:pPr>
        <w:pStyle w:val="Akapitzlist"/>
        <w:numPr>
          <w:ilvl w:val="1"/>
          <w:numId w:val="9"/>
        </w:numPr>
        <w:tabs>
          <w:tab w:val="left" w:pos="861"/>
        </w:tabs>
        <w:spacing w:line="278" w:lineRule="auto"/>
        <w:ind w:right="139"/>
        <w:jc w:val="both"/>
        <w:rPr>
          <w:sz w:val="24"/>
        </w:rPr>
      </w:pPr>
      <w:r>
        <w:rPr>
          <w:sz w:val="24"/>
        </w:rPr>
        <w:t>w</w:t>
      </w:r>
      <w:r w:rsidR="00196F5F">
        <w:rPr>
          <w:spacing w:val="-14"/>
          <w:sz w:val="24"/>
        </w:rPr>
        <w:t xml:space="preserve"> </w:t>
      </w:r>
      <w:r w:rsidR="00196F5F">
        <w:rPr>
          <w:sz w:val="24"/>
        </w:rPr>
        <w:t>przypadku</w:t>
      </w:r>
      <w:r w:rsidR="00196F5F">
        <w:rPr>
          <w:spacing w:val="-13"/>
          <w:sz w:val="24"/>
        </w:rPr>
        <w:t xml:space="preserve"> </w:t>
      </w:r>
      <w:r w:rsidR="00196F5F">
        <w:rPr>
          <w:sz w:val="24"/>
        </w:rPr>
        <w:t>zlecenia</w:t>
      </w:r>
      <w:r w:rsidR="00196F5F">
        <w:rPr>
          <w:spacing w:val="-10"/>
          <w:sz w:val="24"/>
        </w:rPr>
        <w:t xml:space="preserve"> </w:t>
      </w:r>
      <w:r w:rsidR="00196F5F">
        <w:rPr>
          <w:sz w:val="24"/>
        </w:rPr>
        <w:t>zastępczego</w:t>
      </w:r>
      <w:r w:rsidR="00196F5F">
        <w:rPr>
          <w:spacing w:val="-13"/>
          <w:sz w:val="24"/>
        </w:rPr>
        <w:t xml:space="preserve"> </w:t>
      </w:r>
      <w:r w:rsidR="00196F5F">
        <w:rPr>
          <w:sz w:val="24"/>
        </w:rPr>
        <w:t>usunięcia</w:t>
      </w:r>
      <w:r w:rsidR="00196F5F">
        <w:rPr>
          <w:spacing w:val="-13"/>
          <w:sz w:val="24"/>
        </w:rPr>
        <w:t xml:space="preserve"> </w:t>
      </w:r>
      <w:r w:rsidR="00196F5F">
        <w:rPr>
          <w:sz w:val="24"/>
        </w:rPr>
        <w:t>o</w:t>
      </w:r>
      <w:r w:rsidR="00196F5F">
        <w:rPr>
          <w:spacing w:val="-13"/>
          <w:sz w:val="24"/>
        </w:rPr>
        <w:t xml:space="preserve"> </w:t>
      </w:r>
      <w:r w:rsidR="00196F5F">
        <w:rPr>
          <w:sz w:val="24"/>
        </w:rPr>
        <w:t>którym</w:t>
      </w:r>
      <w:r w:rsidR="00196F5F">
        <w:rPr>
          <w:spacing w:val="-13"/>
          <w:sz w:val="24"/>
        </w:rPr>
        <w:t xml:space="preserve"> </w:t>
      </w:r>
      <w:r w:rsidR="00196F5F">
        <w:rPr>
          <w:sz w:val="24"/>
        </w:rPr>
        <w:t>mowa</w:t>
      </w:r>
      <w:r w:rsidR="00196F5F">
        <w:rPr>
          <w:spacing w:val="-14"/>
          <w:sz w:val="24"/>
        </w:rPr>
        <w:t xml:space="preserve"> </w:t>
      </w:r>
      <w:r w:rsidR="00196F5F">
        <w:rPr>
          <w:sz w:val="24"/>
        </w:rPr>
        <w:t>w</w:t>
      </w:r>
      <w:r w:rsidR="00196F5F">
        <w:rPr>
          <w:spacing w:val="-14"/>
          <w:sz w:val="24"/>
        </w:rPr>
        <w:t xml:space="preserve"> </w:t>
      </w:r>
      <w:r w:rsidR="00196F5F">
        <w:rPr>
          <w:sz w:val="24"/>
        </w:rPr>
        <w:t>pkt.</w:t>
      </w:r>
      <w:r w:rsidR="00196F5F">
        <w:rPr>
          <w:spacing w:val="-13"/>
          <w:sz w:val="24"/>
        </w:rPr>
        <w:t xml:space="preserve"> </w:t>
      </w:r>
      <w:r w:rsidR="00196F5F">
        <w:rPr>
          <w:sz w:val="24"/>
        </w:rPr>
        <w:t>3,</w:t>
      </w:r>
      <w:r w:rsidR="00196F5F">
        <w:rPr>
          <w:spacing w:val="-13"/>
          <w:sz w:val="24"/>
        </w:rPr>
        <w:t xml:space="preserve"> </w:t>
      </w:r>
      <w:r w:rsidR="00196F5F">
        <w:rPr>
          <w:sz w:val="24"/>
        </w:rPr>
        <w:t>Zamawiającemu przysługuje prawo naliczenia Wykonawcy kar umownych, o których mowa w § 5 ust.</w:t>
      </w:r>
    </w:p>
    <w:p w14:paraId="08856174" w14:textId="77777777" w:rsidR="00CC7E97" w:rsidRDefault="00196F5F">
      <w:pPr>
        <w:pStyle w:val="Tekstpodstawowy"/>
        <w:spacing w:line="272" w:lineRule="exact"/>
        <w:ind w:left="861"/>
      </w:pPr>
      <w:r>
        <w:t>1</w:t>
      </w:r>
      <w:r>
        <w:rPr>
          <w:spacing w:val="62"/>
        </w:rPr>
        <w:t xml:space="preserve"> </w:t>
      </w:r>
      <w:r>
        <w:t>pkt</w:t>
      </w:r>
      <w:r>
        <w:rPr>
          <w:spacing w:val="66"/>
        </w:rPr>
        <w:t xml:space="preserve"> </w:t>
      </w:r>
      <w:r>
        <w:t>3</w:t>
      </w:r>
      <w:r>
        <w:rPr>
          <w:spacing w:val="65"/>
        </w:rPr>
        <w:t xml:space="preserve"> </w:t>
      </w:r>
      <w:r>
        <w:t>liczonych</w:t>
      </w:r>
      <w:r>
        <w:rPr>
          <w:spacing w:val="65"/>
        </w:rPr>
        <w:t xml:space="preserve"> </w:t>
      </w:r>
      <w:r>
        <w:t>do</w:t>
      </w:r>
      <w:r>
        <w:rPr>
          <w:spacing w:val="65"/>
        </w:rPr>
        <w:t xml:space="preserve"> </w:t>
      </w:r>
      <w:r>
        <w:t>daty</w:t>
      </w:r>
      <w:r>
        <w:rPr>
          <w:spacing w:val="68"/>
        </w:rPr>
        <w:t xml:space="preserve"> </w:t>
      </w:r>
      <w:r>
        <w:t>zastępczego</w:t>
      </w:r>
      <w:r>
        <w:rPr>
          <w:spacing w:val="65"/>
        </w:rPr>
        <w:t xml:space="preserve"> </w:t>
      </w:r>
      <w:r>
        <w:t>usunięcia</w:t>
      </w:r>
      <w:r>
        <w:rPr>
          <w:spacing w:val="66"/>
        </w:rPr>
        <w:t xml:space="preserve"> </w:t>
      </w:r>
      <w:r>
        <w:t>wad/usterek/niezgodności</w:t>
      </w:r>
      <w:r>
        <w:rPr>
          <w:spacing w:val="66"/>
        </w:rPr>
        <w:t xml:space="preserve"> </w:t>
      </w:r>
      <w:r>
        <w:rPr>
          <w:spacing w:val="-2"/>
        </w:rPr>
        <w:t>przez</w:t>
      </w:r>
    </w:p>
    <w:p w14:paraId="7FF8577C" w14:textId="77777777" w:rsidR="00CC7E97" w:rsidRDefault="00196F5F">
      <w:pPr>
        <w:pStyle w:val="Tekstpodstawowy"/>
        <w:spacing w:before="40"/>
        <w:ind w:left="861"/>
      </w:pPr>
      <w:r>
        <w:t xml:space="preserve">podmiot </w:t>
      </w:r>
      <w:r>
        <w:rPr>
          <w:spacing w:val="-2"/>
        </w:rPr>
        <w:t>trzeci</w:t>
      </w:r>
      <w:r w:rsidR="006A1C68">
        <w:rPr>
          <w:spacing w:val="-2"/>
        </w:rPr>
        <w:t>;</w:t>
      </w:r>
    </w:p>
    <w:p w14:paraId="754120A9" w14:textId="77777777" w:rsidR="00CC7E97" w:rsidRDefault="006A1C68">
      <w:pPr>
        <w:pStyle w:val="Akapitzlist"/>
        <w:numPr>
          <w:ilvl w:val="1"/>
          <w:numId w:val="9"/>
        </w:numPr>
        <w:tabs>
          <w:tab w:val="left" w:pos="861"/>
        </w:tabs>
        <w:spacing w:before="41" w:line="278" w:lineRule="auto"/>
        <w:ind w:right="140"/>
        <w:jc w:val="both"/>
        <w:rPr>
          <w:sz w:val="24"/>
        </w:rPr>
      </w:pPr>
      <w:r>
        <w:rPr>
          <w:sz w:val="24"/>
        </w:rPr>
        <w:lastRenderedPageBreak/>
        <w:t>p</w:t>
      </w:r>
      <w:r w:rsidR="00196F5F">
        <w:rPr>
          <w:sz w:val="24"/>
        </w:rPr>
        <w:t>otwierdzeniem usunięcia stwierdzonych wad/usterek/niegodności będzie protokół podpisany przez Zamawiającego.</w:t>
      </w:r>
    </w:p>
    <w:p w14:paraId="5E8EF3E5" w14:textId="77777777" w:rsidR="00CC7E97" w:rsidRDefault="00CC7E97">
      <w:pPr>
        <w:pStyle w:val="Tekstpodstawowy"/>
        <w:spacing w:before="36"/>
        <w:ind w:left="0"/>
        <w:jc w:val="left"/>
      </w:pPr>
    </w:p>
    <w:p w14:paraId="2D2F85D0" w14:textId="77777777" w:rsidR="00CC7E97" w:rsidRDefault="00196F5F">
      <w:pPr>
        <w:ind w:left="16" w:right="16"/>
        <w:jc w:val="center"/>
        <w:rPr>
          <w:b/>
          <w:sz w:val="24"/>
        </w:rPr>
      </w:pPr>
      <w:r>
        <w:rPr>
          <w:b/>
          <w:sz w:val="24"/>
        </w:rPr>
        <w:t xml:space="preserve">§ </w:t>
      </w:r>
      <w:r>
        <w:rPr>
          <w:b/>
          <w:spacing w:val="-10"/>
          <w:sz w:val="24"/>
        </w:rPr>
        <w:t>5</w:t>
      </w:r>
    </w:p>
    <w:p w14:paraId="132D4C70" w14:textId="77777777" w:rsidR="00CC7E97" w:rsidRDefault="00196F5F">
      <w:pPr>
        <w:spacing w:before="41"/>
        <w:ind w:left="16" w:right="14"/>
        <w:jc w:val="center"/>
        <w:rPr>
          <w:b/>
          <w:sz w:val="24"/>
        </w:rPr>
      </w:pPr>
      <w:r>
        <w:rPr>
          <w:b/>
          <w:sz w:val="24"/>
        </w:rPr>
        <w:t xml:space="preserve">Kary </w:t>
      </w:r>
      <w:r>
        <w:rPr>
          <w:b/>
          <w:spacing w:val="-2"/>
          <w:sz w:val="24"/>
        </w:rPr>
        <w:t>umowne</w:t>
      </w:r>
    </w:p>
    <w:p w14:paraId="0C7B6B4A" w14:textId="77777777" w:rsidR="00CC7E97" w:rsidRDefault="00196F5F">
      <w:pPr>
        <w:pStyle w:val="Akapitzlist"/>
        <w:numPr>
          <w:ilvl w:val="0"/>
          <w:numId w:val="8"/>
        </w:numPr>
        <w:tabs>
          <w:tab w:val="left" w:pos="501"/>
        </w:tabs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3"/>
          <w:sz w:val="24"/>
        </w:rPr>
        <w:t xml:space="preserve"> </w:t>
      </w:r>
      <w:r>
        <w:rPr>
          <w:sz w:val="24"/>
        </w:rPr>
        <w:t>zobowiązany</w:t>
      </w:r>
      <w:r>
        <w:rPr>
          <w:spacing w:val="-1"/>
          <w:sz w:val="24"/>
        </w:rPr>
        <w:t xml:space="preserve"> </w:t>
      </w:r>
      <w:r>
        <w:rPr>
          <w:sz w:val="24"/>
        </w:rPr>
        <w:t>jest</w:t>
      </w:r>
      <w:r>
        <w:rPr>
          <w:spacing w:val="-1"/>
          <w:sz w:val="24"/>
        </w:rPr>
        <w:t xml:space="preserve"> </w:t>
      </w:r>
      <w:r>
        <w:rPr>
          <w:sz w:val="24"/>
        </w:rPr>
        <w:t>zapłacić</w:t>
      </w:r>
      <w:r>
        <w:rPr>
          <w:spacing w:val="-1"/>
          <w:sz w:val="24"/>
        </w:rPr>
        <w:t xml:space="preserve"> </w:t>
      </w:r>
      <w:r>
        <w:rPr>
          <w:sz w:val="24"/>
        </w:rPr>
        <w:t>Zamawiającemu</w:t>
      </w:r>
      <w:r>
        <w:rPr>
          <w:spacing w:val="-1"/>
          <w:sz w:val="24"/>
        </w:rPr>
        <w:t xml:space="preserve"> </w:t>
      </w:r>
      <w:r>
        <w:rPr>
          <w:sz w:val="24"/>
        </w:rPr>
        <w:t>karę</w:t>
      </w:r>
      <w:r>
        <w:rPr>
          <w:spacing w:val="-3"/>
          <w:sz w:val="24"/>
        </w:rPr>
        <w:t xml:space="preserve"> </w:t>
      </w:r>
      <w:r>
        <w:rPr>
          <w:sz w:val="24"/>
        </w:rPr>
        <w:t>umowną w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przypadku:</w:t>
      </w:r>
    </w:p>
    <w:p w14:paraId="75CFB8A4" w14:textId="77777777" w:rsidR="00CC7E97" w:rsidRDefault="00196F5F">
      <w:pPr>
        <w:pStyle w:val="Akapitzlist"/>
        <w:numPr>
          <w:ilvl w:val="1"/>
          <w:numId w:val="8"/>
        </w:numPr>
        <w:tabs>
          <w:tab w:val="left" w:pos="847"/>
          <w:tab w:val="left" w:pos="849"/>
        </w:tabs>
        <w:spacing w:before="41" w:line="276" w:lineRule="auto"/>
        <w:ind w:right="142"/>
        <w:jc w:val="both"/>
        <w:rPr>
          <w:sz w:val="24"/>
        </w:rPr>
      </w:pPr>
      <w:r>
        <w:rPr>
          <w:sz w:val="24"/>
        </w:rPr>
        <w:t>odstąpienia od umowy przez Zamawiającego z powodu okoliczności leżących po stronie</w:t>
      </w:r>
      <w:r>
        <w:rPr>
          <w:spacing w:val="-15"/>
          <w:sz w:val="24"/>
        </w:rPr>
        <w:t xml:space="preserve"> </w:t>
      </w:r>
      <w:r>
        <w:rPr>
          <w:sz w:val="24"/>
        </w:rPr>
        <w:t>Wykonawcy</w:t>
      </w:r>
      <w:r>
        <w:rPr>
          <w:spacing w:val="-15"/>
          <w:sz w:val="24"/>
        </w:rPr>
        <w:t xml:space="preserve"> </w:t>
      </w:r>
      <w:r>
        <w:rPr>
          <w:sz w:val="24"/>
        </w:rPr>
        <w:t>–</w:t>
      </w:r>
      <w:r>
        <w:rPr>
          <w:spacing w:val="-15"/>
          <w:sz w:val="24"/>
        </w:rPr>
        <w:t xml:space="preserve"> </w:t>
      </w:r>
      <w:r>
        <w:rPr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z w:val="24"/>
        </w:rPr>
        <w:t>wysokości</w:t>
      </w:r>
      <w:r>
        <w:rPr>
          <w:spacing w:val="-15"/>
          <w:sz w:val="24"/>
        </w:rPr>
        <w:t xml:space="preserve"> </w:t>
      </w:r>
      <w:r>
        <w:rPr>
          <w:sz w:val="24"/>
        </w:rPr>
        <w:t>10</w:t>
      </w:r>
      <w:r>
        <w:rPr>
          <w:spacing w:val="-15"/>
          <w:sz w:val="24"/>
        </w:rPr>
        <w:t xml:space="preserve"> </w:t>
      </w:r>
      <w:r>
        <w:rPr>
          <w:sz w:val="24"/>
        </w:rPr>
        <w:t>%</w:t>
      </w:r>
      <w:r>
        <w:rPr>
          <w:spacing w:val="-15"/>
          <w:sz w:val="24"/>
        </w:rPr>
        <w:t xml:space="preserve"> </w:t>
      </w:r>
      <w:r>
        <w:rPr>
          <w:sz w:val="24"/>
        </w:rPr>
        <w:t>wynagrodzenia</w:t>
      </w:r>
      <w:r>
        <w:rPr>
          <w:spacing w:val="-15"/>
          <w:sz w:val="24"/>
        </w:rPr>
        <w:t xml:space="preserve"> </w:t>
      </w:r>
      <w:r>
        <w:rPr>
          <w:sz w:val="24"/>
        </w:rPr>
        <w:t>umownego</w:t>
      </w:r>
      <w:r>
        <w:rPr>
          <w:spacing w:val="-15"/>
          <w:sz w:val="24"/>
        </w:rPr>
        <w:t xml:space="preserve"> </w:t>
      </w:r>
      <w:r>
        <w:rPr>
          <w:sz w:val="24"/>
        </w:rPr>
        <w:t>brutto</w:t>
      </w:r>
      <w:r>
        <w:rPr>
          <w:spacing w:val="-15"/>
          <w:sz w:val="24"/>
        </w:rPr>
        <w:t xml:space="preserve"> </w:t>
      </w:r>
      <w:r>
        <w:rPr>
          <w:sz w:val="24"/>
        </w:rPr>
        <w:t>określonego w § 3 ust. 1;</w:t>
      </w:r>
    </w:p>
    <w:p w14:paraId="3CEB65B6" w14:textId="77777777" w:rsidR="00CC7E97" w:rsidRDefault="00196F5F">
      <w:pPr>
        <w:pStyle w:val="Akapitzlist"/>
        <w:numPr>
          <w:ilvl w:val="1"/>
          <w:numId w:val="8"/>
        </w:numPr>
        <w:tabs>
          <w:tab w:val="left" w:pos="847"/>
          <w:tab w:val="left" w:pos="849"/>
        </w:tabs>
        <w:spacing w:before="1" w:line="276" w:lineRule="auto"/>
        <w:ind w:right="141"/>
        <w:jc w:val="both"/>
        <w:rPr>
          <w:sz w:val="24"/>
        </w:rPr>
      </w:pPr>
      <w:r>
        <w:rPr>
          <w:sz w:val="24"/>
        </w:rPr>
        <w:t>zwłoki w dostawie przedmiotu umowy w wysokości 0,3 % wynagrodzenia umownego brutto określonego w § 3 ust. 1, za każdy rozpoczęty dzień zwłoki w dostawie przedmiotu umowy, a jeżeli zwłoka trwa dłużej niż 20 dni w wysokości 1 % wynagrodzenia umownego brutto określonego w § 3 ust. 1, za każdy rozpoczęty dzień zwłoki poczynając od 21 dnia;</w:t>
      </w:r>
    </w:p>
    <w:p w14:paraId="67351380" w14:textId="77777777" w:rsidR="00CC7E97" w:rsidRPr="00EB76EC" w:rsidRDefault="00196F5F">
      <w:pPr>
        <w:pStyle w:val="Akapitzlist"/>
        <w:numPr>
          <w:ilvl w:val="1"/>
          <w:numId w:val="8"/>
        </w:numPr>
        <w:tabs>
          <w:tab w:val="left" w:pos="847"/>
          <w:tab w:val="left" w:pos="849"/>
        </w:tabs>
        <w:spacing w:before="76" w:line="276" w:lineRule="auto"/>
        <w:ind w:right="139"/>
        <w:jc w:val="both"/>
        <w:rPr>
          <w:sz w:val="24"/>
        </w:rPr>
      </w:pPr>
      <w:r w:rsidRPr="00EB76EC">
        <w:rPr>
          <w:sz w:val="24"/>
        </w:rPr>
        <w:t>zwłoki w usunięciu wad/usterek/niezgodności stwierdzonych w toku czynności odbioru, w wysokości 0,2 % wynagrodzenia brutto, o którym mowa w § 3 ust. 1, za każdy</w:t>
      </w:r>
      <w:r w:rsidRPr="00EB76EC">
        <w:rPr>
          <w:spacing w:val="-13"/>
          <w:sz w:val="24"/>
        </w:rPr>
        <w:t xml:space="preserve"> </w:t>
      </w:r>
      <w:r w:rsidRPr="00EB76EC">
        <w:rPr>
          <w:sz w:val="24"/>
        </w:rPr>
        <w:t>rozpoczęty</w:t>
      </w:r>
      <w:r w:rsidRPr="00EB76EC">
        <w:rPr>
          <w:spacing w:val="-12"/>
          <w:sz w:val="24"/>
        </w:rPr>
        <w:t xml:space="preserve"> </w:t>
      </w:r>
      <w:r w:rsidRPr="00EB76EC">
        <w:rPr>
          <w:sz w:val="24"/>
        </w:rPr>
        <w:t>dzień</w:t>
      </w:r>
      <w:r w:rsidRPr="00EB76EC">
        <w:rPr>
          <w:spacing w:val="-13"/>
          <w:sz w:val="24"/>
        </w:rPr>
        <w:t xml:space="preserve"> </w:t>
      </w:r>
      <w:r w:rsidRPr="00EB76EC">
        <w:rPr>
          <w:sz w:val="24"/>
        </w:rPr>
        <w:t>zwłoki</w:t>
      </w:r>
      <w:r w:rsidRPr="00EB76EC">
        <w:rPr>
          <w:spacing w:val="-13"/>
          <w:sz w:val="24"/>
        </w:rPr>
        <w:t xml:space="preserve"> </w:t>
      </w:r>
      <w:r w:rsidRPr="00EB76EC">
        <w:rPr>
          <w:sz w:val="24"/>
        </w:rPr>
        <w:t>w</w:t>
      </w:r>
      <w:r w:rsidRPr="00EB76EC">
        <w:rPr>
          <w:spacing w:val="-14"/>
          <w:sz w:val="24"/>
        </w:rPr>
        <w:t xml:space="preserve"> </w:t>
      </w:r>
      <w:r w:rsidRPr="00EB76EC">
        <w:rPr>
          <w:sz w:val="24"/>
        </w:rPr>
        <w:t>stosunku</w:t>
      </w:r>
      <w:r w:rsidRPr="00EB76EC">
        <w:rPr>
          <w:spacing w:val="-13"/>
          <w:sz w:val="24"/>
        </w:rPr>
        <w:t xml:space="preserve"> </w:t>
      </w:r>
      <w:r w:rsidRPr="00EB76EC">
        <w:rPr>
          <w:sz w:val="24"/>
        </w:rPr>
        <w:t>do</w:t>
      </w:r>
      <w:r w:rsidRPr="00EB76EC">
        <w:rPr>
          <w:spacing w:val="-13"/>
          <w:sz w:val="24"/>
        </w:rPr>
        <w:t xml:space="preserve"> </w:t>
      </w:r>
      <w:r w:rsidRPr="00EB76EC">
        <w:rPr>
          <w:sz w:val="24"/>
        </w:rPr>
        <w:t>terminu</w:t>
      </w:r>
      <w:r w:rsidRPr="00EB76EC">
        <w:rPr>
          <w:spacing w:val="-13"/>
          <w:sz w:val="24"/>
        </w:rPr>
        <w:t xml:space="preserve"> </w:t>
      </w:r>
      <w:r w:rsidRPr="00EB76EC">
        <w:rPr>
          <w:sz w:val="24"/>
        </w:rPr>
        <w:t>podanego</w:t>
      </w:r>
      <w:r w:rsidRPr="00EB76EC">
        <w:rPr>
          <w:spacing w:val="-13"/>
          <w:sz w:val="24"/>
        </w:rPr>
        <w:t xml:space="preserve"> </w:t>
      </w:r>
      <w:r w:rsidRPr="00EB76EC">
        <w:rPr>
          <w:sz w:val="24"/>
        </w:rPr>
        <w:t>na</w:t>
      </w:r>
      <w:r w:rsidRPr="00EB76EC">
        <w:rPr>
          <w:spacing w:val="-14"/>
          <w:sz w:val="24"/>
        </w:rPr>
        <w:t xml:space="preserve"> </w:t>
      </w:r>
      <w:r w:rsidRPr="00EB76EC">
        <w:rPr>
          <w:sz w:val="24"/>
        </w:rPr>
        <w:t>usunięcie</w:t>
      </w:r>
      <w:r w:rsidRPr="00EB76EC">
        <w:rPr>
          <w:spacing w:val="-14"/>
          <w:sz w:val="24"/>
        </w:rPr>
        <w:t xml:space="preserve"> </w:t>
      </w:r>
      <w:r w:rsidRPr="00EB76EC">
        <w:rPr>
          <w:sz w:val="24"/>
        </w:rPr>
        <w:t>wad,</w:t>
      </w:r>
      <w:r w:rsidRPr="00EB76EC">
        <w:rPr>
          <w:spacing w:val="-13"/>
          <w:sz w:val="24"/>
        </w:rPr>
        <w:t xml:space="preserve"> </w:t>
      </w:r>
      <w:r w:rsidRPr="00EB76EC">
        <w:rPr>
          <w:sz w:val="24"/>
        </w:rPr>
        <w:t>przy czym za wady uznaje się także dostarczenie samochodu z niekompletnym wyposażeniem, w tym bez dokumentów wymaganych umową;</w:t>
      </w:r>
    </w:p>
    <w:p w14:paraId="7A3A09DC" w14:textId="77777777" w:rsidR="00CC7E97" w:rsidRPr="00EB76EC" w:rsidRDefault="00196F5F">
      <w:pPr>
        <w:pStyle w:val="Akapitzlist"/>
        <w:numPr>
          <w:ilvl w:val="1"/>
          <w:numId w:val="8"/>
        </w:numPr>
        <w:tabs>
          <w:tab w:val="left" w:pos="847"/>
          <w:tab w:val="left" w:pos="849"/>
        </w:tabs>
        <w:spacing w:before="3" w:line="276" w:lineRule="auto"/>
        <w:ind w:right="141"/>
        <w:jc w:val="both"/>
        <w:rPr>
          <w:sz w:val="24"/>
        </w:rPr>
      </w:pPr>
      <w:r w:rsidRPr="00EB76EC">
        <w:rPr>
          <w:sz w:val="24"/>
        </w:rPr>
        <w:t>zwłoki</w:t>
      </w:r>
      <w:r w:rsidRPr="00EB76EC">
        <w:rPr>
          <w:spacing w:val="79"/>
          <w:sz w:val="24"/>
        </w:rPr>
        <w:t xml:space="preserve"> </w:t>
      </w:r>
      <w:r w:rsidRPr="00EB76EC">
        <w:rPr>
          <w:sz w:val="24"/>
        </w:rPr>
        <w:t>w</w:t>
      </w:r>
      <w:r w:rsidRPr="00EB76EC">
        <w:rPr>
          <w:spacing w:val="78"/>
          <w:sz w:val="24"/>
        </w:rPr>
        <w:t xml:space="preserve"> </w:t>
      </w:r>
      <w:r w:rsidRPr="00EB76EC">
        <w:rPr>
          <w:sz w:val="24"/>
        </w:rPr>
        <w:t>usunięciu</w:t>
      </w:r>
      <w:r w:rsidRPr="00EB76EC">
        <w:rPr>
          <w:spacing w:val="80"/>
          <w:sz w:val="24"/>
        </w:rPr>
        <w:t xml:space="preserve"> </w:t>
      </w:r>
      <w:r w:rsidRPr="00EB76EC">
        <w:rPr>
          <w:sz w:val="24"/>
        </w:rPr>
        <w:t>awarii</w:t>
      </w:r>
      <w:r w:rsidRPr="00EB76EC">
        <w:rPr>
          <w:spacing w:val="79"/>
          <w:sz w:val="24"/>
        </w:rPr>
        <w:t xml:space="preserve"> </w:t>
      </w:r>
      <w:r w:rsidRPr="00EB76EC">
        <w:rPr>
          <w:sz w:val="24"/>
        </w:rPr>
        <w:t>lub</w:t>
      </w:r>
      <w:r w:rsidRPr="00EB76EC">
        <w:rPr>
          <w:spacing w:val="79"/>
          <w:sz w:val="24"/>
        </w:rPr>
        <w:t xml:space="preserve"> </w:t>
      </w:r>
      <w:r w:rsidRPr="00EB76EC">
        <w:rPr>
          <w:sz w:val="24"/>
        </w:rPr>
        <w:t>wad</w:t>
      </w:r>
      <w:r w:rsidRPr="00EB76EC">
        <w:rPr>
          <w:spacing w:val="80"/>
          <w:sz w:val="24"/>
        </w:rPr>
        <w:t xml:space="preserve"> </w:t>
      </w:r>
      <w:r w:rsidRPr="00EB76EC">
        <w:rPr>
          <w:sz w:val="24"/>
        </w:rPr>
        <w:t>przedmiotu</w:t>
      </w:r>
      <w:r w:rsidRPr="00EB76EC">
        <w:rPr>
          <w:spacing w:val="79"/>
          <w:sz w:val="24"/>
        </w:rPr>
        <w:t xml:space="preserve"> </w:t>
      </w:r>
      <w:r w:rsidRPr="00EB76EC">
        <w:rPr>
          <w:sz w:val="24"/>
        </w:rPr>
        <w:t>umowy</w:t>
      </w:r>
      <w:r w:rsidRPr="00EB76EC">
        <w:rPr>
          <w:spacing w:val="79"/>
          <w:sz w:val="24"/>
        </w:rPr>
        <w:t xml:space="preserve"> </w:t>
      </w:r>
      <w:r w:rsidRPr="00EB76EC">
        <w:rPr>
          <w:sz w:val="24"/>
        </w:rPr>
        <w:t>w</w:t>
      </w:r>
      <w:r w:rsidRPr="00EB76EC">
        <w:rPr>
          <w:spacing w:val="78"/>
          <w:sz w:val="24"/>
        </w:rPr>
        <w:t xml:space="preserve"> </w:t>
      </w:r>
      <w:r w:rsidRPr="00EB76EC">
        <w:rPr>
          <w:sz w:val="24"/>
        </w:rPr>
        <w:t>okresie</w:t>
      </w:r>
      <w:r w:rsidRPr="00EB76EC">
        <w:rPr>
          <w:spacing w:val="79"/>
          <w:sz w:val="24"/>
        </w:rPr>
        <w:t xml:space="preserve"> </w:t>
      </w:r>
      <w:r w:rsidRPr="00EB76EC">
        <w:rPr>
          <w:sz w:val="24"/>
        </w:rPr>
        <w:t>gwarancji</w:t>
      </w:r>
      <w:r w:rsidRPr="00EB76EC">
        <w:rPr>
          <w:spacing w:val="80"/>
          <w:sz w:val="24"/>
        </w:rPr>
        <w:t xml:space="preserve"> </w:t>
      </w:r>
      <w:r w:rsidRPr="00EB76EC">
        <w:rPr>
          <w:sz w:val="24"/>
        </w:rPr>
        <w:t>– w</w:t>
      </w:r>
      <w:r w:rsidRPr="00EB76EC">
        <w:rPr>
          <w:spacing w:val="-7"/>
          <w:sz w:val="24"/>
        </w:rPr>
        <w:t xml:space="preserve"> </w:t>
      </w:r>
      <w:r w:rsidRPr="00EB76EC">
        <w:rPr>
          <w:sz w:val="24"/>
        </w:rPr>
        <w:t>wysokości</w:t>
      </w:r>
      <w:r w:rsidRPr="00EB76EC">
        <w:rPr>
          <w:spacing w:val="-14"/>
          <w:sz w:val="24"/>
        </w:rPr>
        <w:t xml:space="preserve"> </w:t>
      </w:r>
      <w:r w:rsidRPr="00EB76EC">
        <w:rPr>
          <w:sz w:val="24"/>
        </w:rPr>
        <w:t>0,2</w:t>
      </w:r>
      <w:r w:rsidRPr="00EB76EC">
        <w:rPr>
          <w:spacing w:val="-15"/>
          <w:sz w:val="24"/>
        </w:rPr>
        <w:t xml:space="preserve"> </w:t>
      </w:r>
      <w:r w:rsidRPr="00EB76EC">
        <w:rPr>
          <w:sz w:val="24"/>
        </w:rPr>
        <w:t>%</w:t>
      </w:r>
      <w:r w:rsidRPr="00EB76EC">
        <w:rPr>
          <w:spacing w:val="-15"/>
          <w:sz w:val="24"/>
        </w:rPr>
        <w:t xml:space="preserve"> </w:t>
      </w:r>
      <w:r w:rsidRPr="00EB76EC">
        <w:rPr>
          <w:sz w:val="24"/>
        </w:rPr>
        <w:t>wynagrodzenia</w:t>
      </w:r>
      <w:r w:rsidRPr="00EB76EC">
        <w:rPr>
          <w:spacing w:val="-15"/>
          <w:sz w:val="24"/>
        </w:rPr>
        <w:t xml:space="preserve"> </w:t>
      </w:r>
      <w:r w:rsidRPr="00EB76EC">
        <w:rPr>
          <w:sz w:val="24"/>
        </w:rPr>
        <w:t>umownego</w:t>
      </w:r>
      <w:r w:rsidRPr="00EB76EC">
        <w:rPr>
          <w:spacing w:val="-15"/>
          <w:sz w:val="24"/>
        </w:rPr>
        <w:t xml:space="preserve"> </w:t>
      </w:r>
      <w:r w:rsidRPr="00EB76EC">
        <w:rPr>
          <w:sz w:val="24"/>
        </w:rPr>
        <w:t>brutto</w:t>
      </w:r>
      <w:r w:rsidRPr="00EB76EC">
        <w:rPr>
          <w:spacing w:val="-15"/>
          <w:sz w:val="24"/>
        </w:rPr>
        <w:t xml:space="preserve"> </w:t>
      </w:r>
      <w:r w:rsidRPr="00EB76EC">
        <w:rPr>
          <w:sz w:val="24"/>
        </w:rPr>
        <w:t>określonego</w:t>
      </w:r>
      <w:r w:rsidRPr="00EB76EC">
        <w:rPr>
          <w:spacing w:val="-15"/>
          <w:sz w:val="24"/>
        </w:rPr>
        <w:t xml:space="preserve"> </w:t>
      </w:r>
      <w:r w:rsidRPr="00EB76EC">
        <w:rPr>
          <w:sz w:val="24"/>
        </w:rPr>
        <w:t>w</w:t>
      </w:r>
      <w:r w:rsidRPr="00EB76EC">
        <w:rPr>
          <w:spacing w:val="-15"/>
          <w:sz w:val="24"/>
        </w:rPr>
        <w:t xml:space="preserve"> </w:t>
      </w:r>
      <w:r w:rsidRPr="00EB76EC">
        <w:rPr>
          <w:sz w:val="24"/>
        </w:rPr>
        <w:t>§</w:t>
      </w:r>
      <w:r w:rsidRPr="00EB76EC">
        <w:rPr>
          <w:spacing w:val="-15"/>
          <w:sz w:val="24"/>
        </w:rPr>
        <w:t xml:space="preserve"> </w:t>
      </w:r>
      <w:r w:rsidRPr="00EB76EC">
        <w:rPr>
          <w:sz w:val="24"/>
        </w:rPr>
        <w:t>3</w:t>
      </w:r>
      <w:r w:rsidRPr="00EB76EC">
        <w:rPr>
          <w:spacing w:val="-14"/>
          <w:sz w:val="24"/>
        </w:rPr>
        <w:t xml:space="preserve"> </w:t>
      </w:r>
      <w:r w:rsidRPr="00EB76EC">
        <w:rPr>
          <w:sz w:val="24"/>
        </w:rPr>
        <w:t>ust.</w:t>
      </w:r>
      <w:r w:rsidRPr="00EB76EC">
        <w:rPr>
          <w:spacing w:val="-15"/>
          <w:sz w:val="24"/>
        </w:rPr>
        <w:t xml:space="preserve"> </w:t>
      </w:r>
      <w:r w:rsidRPr="00EB76EC">
        <w:rPr>
          <w:sz w:val="24"/>
        </w:rPr>
        <w:t>1,</w:t>
      </w:r>
      <w:r w:rsidRPr="00EB76EC">
        <w:rPr>
          <w:spacing w:val="-15"/>
          <w:sz w:val="24"/>
        </w:rPr>
        <w:t xml:space="preserve"> </w:t>
      </w:r>
      <w:r w:rsidRPr="00EB76EC">
        <w:rPr>
          <w:sz w:val="24"/>
        </w:rPr>
        <w:t>za</w:t>
      </w:r>
      <w:r w:rsidRPr="00EB76EC">
        <w:rPr>
          <w:spacing w:val="-15"/>
          <w:sz w:val="24"/>
        </w:rPr>
        <w:t xml:space="preserve"> </w:t>
      </w:r>
      <w:r w:rsidRPr="00EB76EC">
        <w:rPr>
          <w:sz w:val="24"/>
        </w:rPr>
        <w:t>każdy rozpoczęty dzień zwłoki liczonego od dnia wyznaczonego na usunięcie wad.</w:t>
      </w:r>
    </w:p>
    <w:p w14:paraId="1F994080" w14:textId="77777777" w:rsidR="00CC7E97" w:rsidRDefault="00196F5F">
      <w:pPr>
        <w:pStyle w:val="Akapitzlist"/>
        <w:numPr>
          <w:ilvl w:val="0"/>
          <w:numId w:val="8"/>
        </w:numPr>
        <w:tabs>
          <w:tab w:val="left" w:pos="501"/>
        </w:tabs>
        <w:spacing w:line="276" w:lineRule="auto"/>
        <w:ind w:right="142"/>
        <w:jc w:val="both"/>
        <w:rPr>
          <w:sz w:val="24"/>
        </w:rPr>
      </w:pPr>
      <w:r>
        <w:rPr>
          <w:sz w:val="24"/>
        </w:rPr>
        <w:t>Zamawiający może usunąć w zastępstwie Wykonawcy (bez konieczności uzyskania upoważnienia</w:t>
      </w:r>
      <w:r>
        <w:rPr>
          <w:spacing w:val="17"/>
          <w:sz w:val="24"/>
        </w:rPr>
        <w:t xml:space="preserve"> </w:t>
      </w:r>
      <w:r>
        <w:rPr>
          <w:sz w:val="24"/>
        </w:rPr>
        <w:t>sądu),</w:t>
      </w:r>
      <w:r>
        <w:rPr>
          <w:spacing w:val="18"/>
          <w:sz w:val="24"/>
        </w:rPr>
        <w:t xml:space="preserve"> </w:t>
      </w:r>
      <w:r>
        <w:rPr>
          <w:sz w:val="24"/>
        </w:rPr>
        <w:t>na</w:t>
      </w:r>
      <w:r>
        <w:rPr>
          <w:spacing w:val="17"/>
          <w:sz w:val="24"/>
        </w:rPr>
        <w:t xml:space="preserve"> </w:t>
      </w:r>
      <w:r>
        <w:rPr>
          <w:sz w:val="24"/>
        </w:rPr>
        <w:t>jego</w:t>
      </w:r>
      <w:r>
        <w:rPr>
          <w:spacing w:val="15"/>
          <w:sz w:val="24"/>
        </w:rPr>
        <w:t xml:space="preserve"> </w:t>
      </w:r>
      <w:r>
        <w:rPr>
          <w:sz w:val="24"/>
        </w:rPr>
        <w:t>koszt</w:t>
      </w:r>
      <w:r>
        <w:rPr>
          <w:spacing w:val="16"/>
          <w:sz w:val="24"/>
        </w:rPr>
        <w:t xml:space="preserve"> </w:t>
      </w:r>
      <w:r>
        <w:rPr>
          <w:sz w:val="24"/>
        </w:rPr>
        <w:t>i</w:t>
      </w:r>
      <w:r>
        <w:rPr>
          <w:spacing w:val="18"/>
          <w:sz w:val="24"/>
        </w:rPr>
        <w:t xml:space="preserve"> </w:t>
      </w:r>
      <w:r>
        <w:rPr>
          <w:sz w:val="24"/>
        </w:rPr>
        <w:t>ryzyko</w:t>
      </w:r>
      <w:r>
        <w:rPr>
          <w:spacing w:val="20"/>
          <w:sz w:val="24"/>
        </w:rPr>
        <w:t xml:space="preserve"> </w:t>
      </w:r>
      <w:r>
        <w:rPr>
          <w:sz w:val="24"/>
        </w:rPr>
        <w:t>awarie/wady</w:t>
      </w:r>
      <w:r>
        <w:rPr>
          <w:spacing w:val="16"/>
          <w:sz w:val="24"/>
        </w:rPr>
        <w:t xml:space="preserve"> </w:t>
      </w:r>
      <w:r>
        <w:rPr>
          <w:sz w:val="24"/>
        </w:rPr>
        <w:t>ujawnione</w:t>
      </w:r>
      <w:r>
        <w:rPr>
          <w:spacing w:val="15"/>
          <w:sz w:val="24"/>
        </w:rPr>
        <w:t xml:space="preserve"> </w:t>
      </w:r>
      <w:r>
        <w:rPr>
          <w:sz w:val="24"/>
        </w:rPr>
        <w:t>w</w:t>
      </w:r>
      <w:r>
        <w:rPr>
          <w:spacing w:val="17"/>
          <w:sz w:val="24"/>
        </w:rPr>
        <w:t xml:space="preserve"> </w:t>
      </w:r>
      <w:r>
        <w:rPr>
          <w:sz w:val="24"/>
        </w:rPr>
        <w:t>okresie</w:t>
      </w:r>
      <w:r>
        <w:rPr>
          <w:spacing w:val="15"/>
          <w:sz w:val="24"/>
        </w:rPr>
        <w:t xml:space="preserve"> </w:t>
      </w:r>
      <w:r>
        <w:rPr>
          <w:sz w:val="24"/>
        </w:rPr>
        <w:t>gwarancji i</w:t>
      </w:r>
      <w:r>
        <w:rPr>
          <w:spacing w:val="-2"/>
          <w:sz w:val="24"/>
        </w:rPr>
        <w:t xml:space="preserve"> </w:t>
      </w:r>
      <w:r>
        <w:rPr>
          <w:sz w:val="24"/>
        </w:rPr>
        <w:t>nieusunięte w wyznaczonym terminie. Zamawiający ma obowiązek uprzedniego poinformowania Wykonawcy o zamiarze zastępczego usunięcia wad. Zastępcze usunięcie wady nie zwalnia z obowiązku zapłaty kar umownych, które naliczane są do momentu zastępczego usunięcia wady.</w:t>
      </w:r>
    </w:p>
    <w:p w14:paraId="554C207A" w14:textId="77777777" w:rsidR="00CC7E97" w:rsidRDefault="00196F5F">
      <w:pPr>
        <w:pStyle w:val="Akapitzlist"/>
        <w:numPr>
          <w:ilvl w:val="0"/>
          <w:numId w:val="8"/>
        </w:numPr>
        <w:tabs>
          <w:tab w:val="left" w:pos="501"/>
        </w:tabs>
        <w:spacing w:line="276" w:lineRule="auto"/>
        <w:ind w:right="144"/>
        <w:jc w:val="both"/>
        <w:rPr>
          <w:sz w:val="24"/>
        </w:rPr>
      </w:pPr>
      <w:r>
        <w:rPr>
          <w:sz w:val="24"/>
        </w:rPr>
        <w:t>Zamawiający zapłaci Wykonawcy karę umowną za odstąpienie od umowy przez Wykonawcę</w:t>
      </w:r>
      <w:r>
        <w:rPr>
          <w:spacing w:val="35"/>
          <w:sz w:val="24"/>
        </w:rPr>
        <w:t xml:space="preserve"> </w:t>
      </w:r>
      <w:r>
        <w:rPr>
          <w:sz w:val="24"/>
        </w:rPr>
        <w:t>z</w:t>
      </w:r>
      <w:r>
        <w:rPr>
          <w:spacing w:val="35"/>
          <w:sz w:val="24"/>
        </w:rPr>
        <w:t xml:space="preserve"> </w:t>
      </w:r>
      <w:r>
        <w:rPr>
          <w:sz w:val="24"/>
        </w:rPr>
        <w:t>przyczyn,</w:t>
      </w:r>
      <w:r>
        <w:rPr>
          <w:spacing w:val="38"/>
          <w:sz w:val="24"/>
        </w:rPr>
        <w:t xml:space="preserve"> </w:t>
      </w:r>
      <w:r>
        <w:rPr>
          <w:sz w:val="24"/>
        </w:rPr>
        <w:t>za</w:t>
      </w:r>
      <w:r>
        <w:rPr>
          <w:spacing w:val="35"/>
          <w:sz w:val="24"/>
        </w:rPr>
        <w:t xml:space="preserve"> </w:t>
      </w:r>
      <w:r>
        <w:rPr>
          <w:sz w:val="24"/>
        </w:rPr>
        <w:t>które</w:t>
      </w:r>
      <w:r>
        <w:rPr>
          <w:spacing w:val="35"/>
          <w:sz w:val="24"/>
        </w:rPr>
        <w:t xml:space="preserve"> </w:t>
      </w:r>
      <w:r>
        <w:rPr>
          <w:sz w:val="24"/>
        </w:rPr>
        <w:t>odpowiedzialność</w:t>
      </w:r>
      <w:r>
        <w:rPr>
          <w:spacing w:val="35"/>
          <w:sz w:val="24"/>
        </w:rPr>
        <w:t xml:space="preserve"> </w:t>
      </w:r>
      <w:r>
        <w:rPr>
          <w:sz w:val="24"/>
        </w:rPr>
        <w:t>ponosi</w:t>
      </w:r>
      <w:r>
        <w:rPr>
          <w:spacing w:val="37"/>
          <w:sz w:val="24"/>
        </w:rPr>
        <w:t xml:space="preserve"> </w:t>
      </w:r>
      <w:r>
        <w:rPr>
          <w:sz w:val="24"/>
        </w:rPr>
        <w:t>Zamawiający</w:t>
      </w:r>
      <w:r>
        <w:rPr>
          <w:spacing w:val="38"/>
          <w:sz w:val="24"/>
        </w:rPr>
        <w:t xml:space="preserve"> </w:t>
      </w:r>
      <w:r>
        <w:rPr>
          <w:sz w:val="24"/>
        </w:rPr>
        <w:t>w</w:t>
      </w:r>
      <w:r>
        <w:rPr>
          <w:spacing w:val="36"/>
          <w:sz w:val="24"/>
        </w:rPr>
        <w:t xml:space="preserve"> </w:t>
      </w:r>
      <w:r>
        <w:rPr>
          <w:sz w:val="24"/>
        </w:rPr>
        <w:t>wysokości 10 % wynagrodzenia umownego brutto, poza przypadkiem, który określa § 9 ust. 2 pkt. 1.</w:t>
      </w:r>
    </w:p>
    <w:p w14:paraId="6486C814" w14:textId="77777777" w:rsidR="00CC7E97" w:rsidRDefault="00196F5F">
      <w:pPr>
        <w:pStyle w:val="Akapitzlist"/>
        <w:numPr>
          <w:ilvl w:val="0"/>
          <w:numId w:val="8"/>
        </w:numPr>
        <w:tabs>
          <w:tab w:val="left" w:pos="501"/>
        </w:tabs>
        <w:spacing w:line="278" w:lineRule="auto"/>
        <w:ind w:right="144"/>
        <w:jc w:val="both"/>
        <w:rPr>
          <w:sz w:val="24"/>
        </w:rPr>
      </w:pPr>
      <w:r>
        <w:rPr>
          <w:sz w:val="24"/>
        </w:rPr>
        <w:t>Zamawiający</w:t>
      </w:r>
      <w:r>
        <w:rPr>
          <w:spacing w:val="-7"/>
          <w:sz w:val="24"/>
        </w:rPr>
        <w:t xml:space="preserve"> </w:t>
      </w:r>
      <w:r>
        <w:rPr>
          <w:sz w:val="24"/>
        </w:rPr>
        <w:t>zobowiązany</w:t>
      </w:r>
      <w:r>
        <w:rPr>
          <w:spacing w:val="-7"/>
          <w:sz w:val="24"/>
        </w:rPr>
        <w:t xml:space="preserve"> </w:t>
      </w:r>
      <w:r>
        <w:rPr>
          <w:sz w:val="24"/>
        </w:rPr>
        <w:t>jest</w:t>
      </w:r>
      <w:r>
        <w:rPr>
          <w:spacing w:val="-7"/>
          <w:sz w:val="24"/>
        </w:rPr>
        <w:t xml:space="preserve"> </w:t>
      </w:r>
      <w:r>
        <w:rPr>
          <w:sz w:val="24"/>
        </w:rPr>
        <w:t>zapłacić</w:t>
      </w:r>
      <w:r>
        <w:rPr>
          <w:spacing w:val="-8"/>
          <w:sz w:val="24"/>
        </w:rPr>
        <w:t xml:space="preserve"> </w:t>
      </w:r>
      <w:r>
        <w:rPr>
          <w:sz w:val="24"/>
        </w:rPr>
        <w:t>Wykonawcy</w:t>
      </w:r>
      <w:r>
        <w:rPr>
          <w:spacing w:val="-7"/>
          <w:sz w:val="24"/>
        </w:rPr>
        <w:t xml:space="preserve"> </w:t>
      </w:r>
      <w:r>
        <w:rPr>
          <w:sz w:val="24"/>
        </w:rPr>
        <w:t>odsetki</w:t>
      </w:r>
      <w:r>
        <w:rPr>
          <w:spacing w:val="-6"/>
          <w:sz w:val="24"/>
        </w:rPr>
        <w:t xml:space="preserve"> </w:t>
      </w:r>
      <w:r>
        <w:rPr>
          <w:sz w:val="24"/>
        </w:rPr>
        <w:t>ustawowe</w:t>
      </w:r>
      <w:r>
        <w:rPr>
          <w:spacing w:val="-8"/>
          <w:sz w:val="24"/>
        </w:rPr>
        <w:t xml:space="preserve"> </w:t>
      </w:r>
      <w:r>
        <w:rPr>
          <w:sz w:val="24"/>
        </w:rPr>
        <w:t>za</w:t>
      </w:r>
      <w:r>
        <w:rPr>
          <w:spacing w:val="-6"/>
          <w:sz w:val="24"/>
        </w:rPr>
        <w:t xml:space="preserve"> </w:t>
      </w:r>
      <w:r>
        <w:rPr>
          <w:sz w:val="24"/>
        </w:rPr>
        <w:t>niedotrzymanie terminu płatności.</w:t>
      </w:r>
    </w:p>
    <w:p w14:paraId="21B6865A" w14:textId="77777777" w:rsidR="00CC7E97" w:rsidRDefault="00196F5F">
      <w:pPr>
        <w:pStyle w:val="Akapitzlist"/>
        <w:numPr>
          <w:ilvl w:val="0"/>
          <w:numId w:val="8"/>
        </w:numPr>
        <w:tabs>
          <w:tab w:val="left" w:pos="501"/>
        </w:tabs>
        <w:spacing w:line="276" w:lineRule="auto"/>
        <w:ind w:right="145"/>
        <w:jc w:val="both"/>
        <w:rPr>
          <w:sz w:val="24"/>
        </w:rPr>
      </w:pPr>
      <w:r>
        <w:rPr>
          <w:sz w:val="24"/>
        </w:rPr>
        <w:t>O nałożeniu kary umownej, jej wysokości i podstawie jej nałożenia Zamawiający będzie informował Wykonawcę pisemnie.</w:t>
      </w:r>
    </w:p>
    <w:p w14:paraId="724CF16D" w14:textId="77777777" w:rsidR="00CC7E97" w:rsidRDefault="00196F5F">
      <w:pPr>
        <w:pStyle w:val="Akapitzlist"/>
        <w:numPr>
          <w:ilvl w:val="0"/>
          <w:numId w:val="8"/>
        </w:numPr>
        <w:tabs>
          <w:tab w:val="left" w:pos="501"/>
        </w:tabs>
        <w:spacing w:line="276" w:lineRule="auto"/>
        <w:ind w:right="142"/>
        <w:jc w:val="both"/>
        <w:rPr>
          <w:sz w:val="24"/>
        </w:rPr>
      </w:pPr>
      <w:r>
        <w:rPr>
          <w:sz w:val="24"/>
        </w:rPr>
        <w:t>Kwoty kar umownych będą płatne w terminie 7 dni kalendarzowych od dnia otrzymania przez Wykonawcę wezwania do zapłaty. Powyższe nie wyłącza możliwości potrącenia naliczonych kar z wynagrodzenia należnego Wykonawcy.</w:t>
      </w:r>
    </w:p>
    <w:p w14:paraId="0CD6CE6C" w14:textId="77777777" w:rsidR="00CC7E97" w:rsidRPr="00EB1B35" w:rsidRDefault="00196F5F">
      <w:pPr>
        <w:pStyle w:val="Akapitzlist"/>
        <w:numPr>
          <w:ilvl w:val="0"/>
          <w:numId w:val="8"/>
        </w:numPr>
        <w:tabs>
          <w:tab w:val="left" w:pos="501"/>
        </w:tabs>
        <w:spacing w:line="276" w:lineRule="auto"/>
        <w:ind w:right="137"/>
        <w:jc w:val="both"/>
        <w:rPr>
          <w:sz w:val="24"/>
        </w:rPr>
      </w:pPr>
      <w:r>
        <w:rPr>
          <w:sz w:val="24"/>
        </w:rPr>
        <w:t xml:space="preserve">Kary umowne podlegają kumulacji, jednakże ich łączna wysokość nie może przekroczyć łącznie </w:t>
      </w:r>
      <w:r w:rsidRPr="00633B5F">
        <w:rPr>
          <w:sz w:val="24"/>
        </w:rPr>
        <w:t>20</w:t>
      </w:r>
      <w:r w:rsidRPr="00633B5F">
        <w:rPr>
          <w:spacing w:val="-2"/>
          <w:sz w:val="24"/>
        </w:rPr>
        <w:t xml:space="preserve"> </w:t>
      </w:r>
      <w:r w:rsidRPr="00633B5F">
        <w:rPr>
          <w:sz w:val="24"/>
        </w:rPr>
        <w:t>%</w:t>
      </w:r>
      <w:r>
        <w:rPr>
          <w:b/>
          <w:sz w:val="24"/>
        </w:rPr>
        <w:t xml:space="preserve"> </w:t>
      </w:r>
      <w:r>
        <w:rPr>
          <w:sz w:val="24"/>
        </w:rPr>
        <w:t xml:space="preserve">wartości wynagrodzenia umownego brutto, o którym mowa w § 3 ust. 1 </w:t>
      </w:r>
      <w:r>
        <w:rPr>
          <w:spacing w:val="-2"/>
          <w:sz w:val="24"/>
        </w:rPr>
        <w:t>umowy.</w:t>
      </w:r>
    </w:p>
    <w:p w14:paraId="27B9C766" w14:textId="77777777" w:rsidR="00EB1B35" w:rsidRDefault="00EB1B35" w:rsidP="00EB1B35">
      <w:pPr>
        <w:spacing w:line="17" w:lineRule="exact"/>
        <w:jc w:val="both"/>
        <w:rPr>
          <w:rFonts w:ascii="Arial" w:eastAsia="Arial" w:hAnsi="Arial"/>
          <w:b/>
        </w:rPr>
      </w:pPr>
    </w:p>
    <w:p w14:paraId="1D235672" w14:textId="3A53D905" w:rsidR="00EB1B35" w:rsidRPr="00EB1B35" w:rsidRDefault="00EB1B35" w:rsidP="00EB1B35">
      <w:pPr>
        <w:widowControl/>
        <w:numPr>
          <w:ilvl w:val="0"/>
          <w:numId w:val="8"/>
        </w:numPr>
        <w:tabs>
          <w:tab w:val="left" w:pos="361"/>
        </w:tabs>
        <w:autoSpaceDE/>
        <w:autoSpaceDN/>
        <w:spacing w:line="290" w:lineRule="auto"/>
        <w:jc w:val="both"/>
        <w:rPr>
          <w:rFonts w:eastAsia="Arial"/>
          <w:b/>
          <w:sz w:val="24"/>
          <w:szCs w:val="24"/>
        </w:rPr>
      </w:pPr>
      <w:r>
        <w:rPr>
          <w:rFonts w:ascii="Arial" w:eastAsia="Arial" w:hAnsi="Arial"/>
        </w:rPr>
        <w:t xml:space="preserve">  </w:t>
      </w:r>
      <w:r w:rsidRPr="00EB1B35">
        <w:rPr>
          <w:rFonts w:eastAsia="Arial"/>
          <w:sz w:val="24"/>
          <w:szCs w:val="24"/>
        </w:rPr>
        <w:t xml:space="preserve">Zamawiający ma prawo do potrącenia kar umownych lub innych zobowiązań finansowych Wykonawcy wobec Zamawiającego z faktury przedłożonej do zapłaty przez Wykonawcę, po uprzednim powiadomieniu Wykonawcy o podstawie i wysokości naliczonej kary umownej i wyznaczeniu mu 5 dniowego terminu zapłaty tej kary. Jeśli kwota uzyskana </w:t>
      </w:r>
      <w:r>
        <w:rPr>
          <w:rFonts w:eastAsia="Arial"/>
          <w:sz w:val="24"/>
          <w:szCs w:val="24"/>
        </w:rPr>
        <w:t xml:space="preserve">  </w:t>
      </w:r>
      <w:r w:rsidRPr="00EB1B35">
        <w:rPr>
          <w:rFonts w:eastAsia="Arial"/>
          <w:sz w:val="24"/>
          <w:szCs w:val="24"/>
        </w:rPr>
        <w:t xml:space="preserve">z faktury </w:t>
      </w:r>
      <w:r w:rsidRPr="00EB1B35">
        <w:rPr>
          <w:rFonts w:eastAsia="Arial"/>
          <w:sz w:val="24"/>
          <w:szCs w:val="24"/>
        </w:rPr>
        <w:lastRenderedPageBreak/>
        <w:t>przedłożonej do zapłaty przez Wykonawcę nie zabezpieczy roszczeń Zamawiającego w całości, Zamawiający będzie uprawniony do dochodzenia pozostałej części od</w:t>
      </w:r>
      <w:r w:rsidRPr="00EB1B35">
        <w:rPr>
          <w:rFonts w:eastAsia="Arial"/>
          <w:b/>
          <w:sz w:val="24"/>
          <w:szCs w:val="24"/>
        </w:rPr>
        <w:t xml:space="preserve"> </w:t>
      </w:r>
      <w:r w:rsidRPr="00EB1B35">
        <w:rPr>
          <w:rFonts w:eastAsia="Arial"/>
          <w:sz w:val="24"/>
          <w:szCs w:val="24"/>
        </w:rPr>
        <w:t>Wykonawcy.</w:t>
      </w:r>
    </w:p>
    <w:p w14:paraId="6FB80457" w14:textId="77777777" w:rsidR="00CC7E97" w:rsidRPr="00EB1B35" w:rsidRDefault="00196F5F">
      <w:pPr>
        <w:pStyle w:val="Akapitzlist"/>
        <w:numPr>
          <w:ilvl w:val="0"/>
          <w:numId w:val="8"/>
        </w:numPr>
        <w:tabs>
          <w:tab w:val="left" w:pos="501"/>
        </w:tabs>
        <w:spacing w:line="276" w:lineRule="auto"/>
        <w:ind w:right="142"/>
        <w:jc w:val="both"/>
        <w:rPr>
          <w:sz w:val="24"/>
          <w:szCs w:val="24"/>
        </w:rPr>
      </w:pPr>
      <w:r w:rsidRPr="00EB1B35">
        <w:rPr>
          <w:sz w:val="24"/>
          <w:szCs w:val="24"/>
        </w:rPr>
        <w:t>Niezależnie od kar umownych określonych w przedmiotowej umowie, Stronom przysługuje</w:t>
      </w:r>
      <w:r w:rsidRPr="00EB1B35">
        <w:rPr>
          <w:spacing w:val="40"/>
          <w:sz w:val="24"/>
          <w:szCs w:val="24"/>
        </w:rPr>
        <w:t xml:space="preserve"> </w:t>
      </w:r>
      <w:r w:rsidRPr="00EB1B35">
        <w:rPr>
          <w:sz w:val="24"/>
          <w:szCs w:val="24"/>
        </w:rPr>
        <w:t>prawo</w:t>
      </w:r>
      <w:r w:rsidRPr="00EB1B35">
        <w:rPr>
          <w:spacing w:val="40"/>
          <w:sz w:val="24"/>
          <w:szCs w:val="24"/>
        </w:rPr>
        <w:t xml:space="preserve"> </w:t>
      </w:r>
      <w:r w:rsidRPr="00EB1B35">
        <w:rPr>
          <w:sz w:val="24"/>
          <w:szCs w:val="24"/>
        </w:rPr>
        <w:t>dochodzenia</w:t>
      </w:r>
      <w:r w:rsidRPr="00EB1B35">
        <w:rPr>
          <w:spacing w:val="40"/>
          <w:sz w:val="24"/>
          <w:szCs w:val="24"/>
        </w:rPr>
        <w:t xml:space="preserve"> </w:t>
      </w:r>
      <w:r w:rsidRPr="00EB1B35">
        <w:rPr>
          <w:sz w:val="24"/>
          <w:szCs w:val="24"/>
        </w:rPr>
        <w:t>odszkodowania</w:t>
      </w:r>
      <w:r w:rsidRPr="00EB1B35">
        <w:rPr>
          <w:spacing w:val="40"/>
          <w:sz w:val="24"/>
          <w:szCs w:val="24"/>
        </w:rPr>
        <w:t xml:space="preserve"> </w:t>
      </w:r>
      <w:r w:rsidRPr="00EB1B35">
        <w:rPr>
          <w:sz w:val="24"/>
          <w:szCs w:val="24"/>
        </w:rPr>
        <w:t>na</w:t>
      </w:r>
      <w:r w:rsidRPr="00EB1B35">
        <w:rPr>
          <w:spacing w:val="40"/>
          <w:sz w:val="24"/>
          <w:szCs w:val="24"/>
        </w:rPr>
        <w:t xml:space="preserve"> </w:t>
      </w:r>
      <w:r w:rsidRPr="00EB1B35">
        <w:rPr>
          <w:sz w:val="24"/>
          <w:szCs w:val="24"/>
        </w:rPr>
        <w:t>zasadach</w:t>
      </w:r>
      <w:r w:rsidRPr="00EB1B35">
        <w:rPr>
          <w:spacing w:val="40"/>
          <w:sz w:val="24"/>
          <w:szCs w:val="24"/>
        </w:rPr>
        <w:t xml:space="preserve"> </w:t>
      </w:r>
      <w:r w:rsidRPr="00EB1B35">
        <w:rPr>
          <w:sz w:val="24"/>
          <w:szCs w:val="24"/>
        </w:rPr>
        <w:t>ogólnych</w:t>
      </w:r>
      <w:r w:rsidRPr="00EB1B35">
        <w:rPr>
          <w:spacing w:val="40"/>
          <w:sz w:val="24"/>
          <w:szCs w:val="24"/>
        </w:rPr>
        <w:t xml:space="preserve"> </w:t>
      </w:r>
      <w:r w:rsidRPr="00EB1B35">
        <w:rPr>
          <w:sz w:val="24"/>
          <w:szCs w:val="24"/>
        </w:rPr>
        <w:t>przewidzianych w Kodeksie cywilnym.</w:t>
      </w:r>
    </w:p>
    <w:p w14:paraId="018B6EE7" w14:textId="77777777" w:rsidR="00CC7E97" w:rsidRDefault="00CC7E97">
      <w:pPr>
        <w:pStyle w:val="Tekstpodstawowy"/>
        <w:spacing w:before="36"/>
        <w:ind w:left="0"/>
        <w:jc w:val="left"/>
      </w:pPr>
    </w:p>
    <w:p w14:paraId="5D2A399B" w14:textId="77777777" w:rsidR="00CC7E97" w:rsidRDefault="00196F5F">
      <w:pPr>
        <w:ind w:left="16" w:right="16"/>
        <w:jc w:val="center"/>
        <w:rPr>
          <w:b/>
          <w:sz w:val="24"/>
        </w:rPr>
      </w:pPr>
      <w:r>
        <w:rPr>
          <w:b/>
          <w:sz w:val="24"/>
        </w:rPr>
        <w:t xml:space="preserve">§ </w:t>
      </w:r>
      <w:r>
        <w:rPr>
          <w:b/>
          <w:spacing w:val="-10"/>
          <w:sz w:val="24"/>
        </w:rPr>
        <w:t>6</w:t>
      </w:r>
    </w:p>
    <w:p w14:paraId="37F0D729" w14:textId="77777777" w:rsidR="00CC7E97" w:rsidRDefault="00196F5F">
      <w:pPr>
        <w:spacing w:before="41"/>
        <w:ind w:left="16" w:right="17"/>
        <w:jc w:val="center"/>
        <w:rPr>
          <w:b/>
          <w:sz w:val="24"/>
        </w:rPr>
      </w:pPr>
      <w:r>
        <w:rPr>
          <w:b/>
          <w:sz w:val="24"/>
        </w:rPr>
        <w:t>Gwarancja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rękojmia</w:t>
      </w:r>
    </w:p>
    <w:p w14:paraId="2D7B1BC2" w14:textId="77777777" w:rsidR="00CC7E97" w:rsidRDefault="00CC7E97">
      <w:pPr>
        <w:pStyle w:val="Tekstpodstawowy"/>
        <w:spacing w:before="84"/>
        <w:ind w:left="0"/>
        <w:jc w:val="left"/>
        <w:rPr>
          <w:b/>
        </w:rPr>
      </w:pPr>
    </w:p>
    <w:p w14:paraId="13A29E03" w14:textId="7968D429" w:rsidR="006C7EFA" w:rsidRDefault="00F73115">
      <w:pPr>
        <w:pStyle w:val="Akapitzlist"/>
        <w:numPr>
          <w:ilvl w:val="0"/>
          <w:numId w:val="7"/>
        </w:numPr>
        <w:tabs>
          <w:tab w:val="left" w:pos="568"/>
        </w:tabs>
        <w:spacing w:before="76"/>
        <w:ind w:hanging="427"/>
        <w:jc w:val="both"/>
        <w:rPr>
          <w:sz w:val="24"/>
        </w:rPr>
      </w:pPr>
      <w:r w:rsidRPr="00F73115">
        <w:rPr>
          <w:sz w:val="24"/>
        </w:rPr>
        <w:t xml:space="preserve">Wykonawca  udziela  na  pojazd  </w:t>
      </w:r>
      <w:r w:rsidR="00AA0811">
        <w:rPr>
          <w:sz w:val="24"/>
        </w:rPr>
        <w:t>3</w:t>
      </w:r>
      <w:r w:rsidRPr="00F73115">
        <w:rPr>
          <w:sz w:val="24"/>
        </w:rPr>
        <w:t xml:space="preserve">   letniej  gwarancji  mechanicznej  lub do limitu </w:t>
      </w:r>
      <w:r w:rsidR="00AA0811">
        <w:rPr>
          <w:sz w:val="24"/>
        </w:rPr>
        <w:t xml:space="preserve">60 </w:t>
      </w:r>
      <w:r w:rsidRPr="00F73115">
        <w:rPr>
          <w:sz w:val="24"/>
        </w:rPr>
        <w:t xml:space="preserve"> tys. przejechanych kilometrów - w zależności od tego co wcześniej nastąpi, biegnącej od dnia podpisania protokołu odbioru pojazdu przez Zamawiającego.</w:t>
      </w:r>
    </w:p>
    <w:p w14:paraId="7864616C" w14:textId="06E43451" w:rsidR="006C7EFA" w:rsidRDefault="00F73115">
      <w:pPr>
        <w:pStyle w:val="Akapitzlist"/>
        <w:numPr>
          <w:ilvl w:val="0"/>
          <w:numId w:val="7"/>
        </w:numPr>
        <w:tabs>
          <w:tab w:val="left" w:pos="568"/>
        </w:tabs>
        <w:spacing w:before="76"/>
        <w:ind w:hanging="427"/>
        <w:jc w:val="both"/>
        <w:rPr>
          <w:sz w:val="24"/>
        </w:rPr>
      </w:pPr>
      <w:r w:rsidRPr="00F73115">
        <w:rPr>
          <w:sz w:val="24"/>
        </w:rPr>
        <w:t xml:space="preserve">Wykonawca udziela na pojazd </w:t>
      </w:r>
      <w:r w:rsidR="00AA0811">
        <w:rPr>
          <w:sz w:val="24"/>
        </w:rPr>
        <w:t>12</w:t>
      </w:r>
      <w:r w:rsidRPr="00F73115">
        <w:rPr>
          <w:sz w:val="24"/>
        </w:rPr>
        <w:t xml:space="preserve"> letniej gwarancji na perforację elementów nadwozia, biegnącej</w:t>
      </w:r>
      <w:r w:rsidRPr="00F73115">
        <w:rPr>
          <w:sz w:val="24"/>
        </w:rPr>
        <w:tab/>
        <w:t>od</w:t>
      </w:r>
      <w:r w:rsidRPr="00F73115">
        <w:rPr>
          <w:sz w:val="24"/>
        </w:rPr>
        <w:tab/>
        <w:t>dnia</w:t>
      </w:r>
      <w:r w:rsidRPr="00F73115">
        <w:rPr>
          <w:sz w:val="24"/>
        </w:rPr>
        <w:tab/>
        <w:t>podpisania</w:t>
      </w:r>
      <w:r w:rsidRPr="00F73115">
        <w:rPr>
          <w:sz w:val="24"/>
        </w:rPr>
        <w:tab/>
        <w:t>protokołu</w:t>
      </w:r>
      <w:r w:rsidRPr="00F73115">
        <w:rPr>
          <w:sz w:val="24"/>
        </w:rPr>
        <w:tab/>
        <w:t>odbioru</w:t>
      </w:r>
      <w:r w:rsidRPr="00F73115">
        <w:rPr>
          <w:sz w:val="24"/>
        </w:rPr>
        <w:tab/>
        <w:t>pojazdu przez Zamawiającego.</w:t>
      </w:r>
    </w:p>
    <w:p w14:paraId="1E58D39A" w14:textId="0051A12A" w:rsidR="006C7EFA" w:rsidRDefault="00F73115">
      <w:pPr>
        <w:pStyle w:val="Akapitzlist"/>
        <w:numPr>
          <w:ilvl w:val="0"/>
          <w:numId w:val="7"/>
        </w:numPr>
        <w:tabs>
          <w:tab w:val="left" w:pos="568"/>
        </w:tabs>
        <w:spacing w:before="76"/>
        <w:ind w:hanging="427"/>
        <w:jc w:val="both"/>
        <w:rPr>
          <w:sz w:val="24"/>
        </w:rPr>
      </w:pPr>
      <w:r w:rsidRPr="00F73115">
        <w:rPr>
          <w:sz w:val="24"/>
        </w:rPr>
        <w:t xml:space="preserve">Wykonawca udziela na pojazd </w:t>
      </w:r>
      <w:r w:rsidR="00AA0811">
        <w:rPr>
          <w:sz w:val="24"/>
        </w:rPr>
        <w:t>3</w:t>
      </w:r>
      <w:r w:rsidRPr="00F73115">
        <w:rPr>
          <w:sz w:val="24"/>
        </w:rPr>
        <w:t xml:space="preserve"> letniej gwarancji na powłokę lakierniczą lub do limitu</w:t>
      </w:r>
      <w:r w:rsidRPr="00F73115">
        <w:rPr>
          <w:sz w:val="24"/>
        </w:rPr>
        <w:cr/>
      </w:r>
      <w:r w:rsidR="00AA0811">
        <w:rPr>
          <w:sz w:val="24"/>
        </w:rPr>
        <w:t xml:space="preserve"> 60 </w:t>
      </w:r>
      <w:r w:rsidRPr="00F73115">
        <w:rPr>
          <w:sz w:val="24"/>
        </w:rPr>
        <w:t>tys. przejechanych kilometrów - w zależności od tego co wcześniej nastąpi, biegnącej od dnia podpisania protokołu odbioru pojazdu przez Zamawiającego.</w:t>
      </w:r>
    </w:p>
    <w:p w14:paraId="1E023630" w14:textId="1E5C3379" w:rsidR="006C7EFA" w:rsidRDefault="00F73115">
      <w:pPr>
        <w:pStyle w:val="Akapitzlist"/>
        <w:numPr>
          <w:ilvl w:val="0"/>
          <w:numId w:val="7"/>
        </w:numPr>
        <w:tabs>
          <w:tab w:val="left" w:pos="568"/>
        </w:tabs>
        <w:spacing w:before="76"/>
        <w:ind w:hanging="427"/>
        <w:jc w:val="both"/>
        <w:rPr>
          <w:sz w:val="24"/>
        </w:rPr>
      </w:pPr>
      <w:r w:rsidRPr="00F73115">
        <w:rPr>
          <w:sz w:val="24"/>
        </w:rPr>
        <w:t xml:space="preserve">Wykonawca udziela na pojazd pakiet przeglądów okresowych realizowanych we wszystkich autoryzowanych punktach marki na terenie kraju wykonywanych zgodnie z planem serwisowym (obejmujący koszt robocizny, wymaganych oryginalnych części zamiennych </w:t>
      </w:r>
      <w:r w:rsidR="00AA0811">
        <w:rPr>
          <w:sz w:val="24"/>
        </w:rPr>
        <w:t xml:space="preserve">                    </w:t>
      </w:r>
      <w:r w:rsidRPr="00F73115">
        <w:rPr>
          <w:sz w:val="24"/>
        </w:rPr>
        <w:t xml:space="preserve">i materiałów eksploatacyjnych wraz z tarczami i klockami hamulcowymi) na okres </w:t>
      </w:r>
      <w:r w:rsidR="00AA0811">
        <w:rPr>
          <w:sz w:val="24"/>
        </w:rPr>
        <w:t>3</w:t>
      </w:r>
      <w:r w:rsidRPr="00F73115">
        <w:rPr>
          <w:sz w:val="24"/>
        </w:rPr>
        <w:t xml:space="preserve">  lat</w:t>
      </w:r>
      <w:r w:rsidR="00AA0811">
        <w:rPr>
          <w:sz w:val="24"/>
        </w:rPr>
        <w:t xml:space="preserve"> </w:t>
      </w:r>
      <w:r w:rsidRPr="00F73115">
        <w:rPr>
          <w:sz w:val="24"/>
        </w:rPr>
        <w:t xml:space="preserve">lub do limitu </w:t>
      </w:r>
      <w:r w:rsidR="00AA0811">
        <w:rPr>
          <w:sz w:val="24"/>
        </w:rPr>
        <w:t>60</w:t>
      </w:r>
      <w:r w:rsidRPr="00F73115">
        <w:rPr>
          <w:sz w:val="24"/>
        </w:rPr>
        <w:t xml:space="preserve"> tys. przejechanych kilometrów — w zależności od tego co wcześniej nastąpi, termin licząc od dnia podpisania protokołu odbioru pojazdu przez Zamawiającego.</w:t>
      </w:r>
    </w:p>
    <w:p w14:paraId="6E2CB887" w14:textId="50BA8161" w:rsidR="00CC7E97" w:rsidRDefault="00196F5F">
      <w:pPr>
        <w:pStyle w:val="Akapitzlist"/>
        <w:numPr>
          <w:ilvl w:val="0"/>
          <w:numId w:val="7"/>
        </w:numPr>
        <w:tabs>
          <w:tab w:val="left" w:pos="568"/>
        </w:tabs>
        <w:spacing w:before="76"/>
        <w:ind w:hanging="427"/>
        <w:jc w:val="both"/>
        <w:rPr>
          <w:sz w:val="24"/>
        </w:rPr>
      </w:pPr>
      <w:r>
        <w:rPr>
          <w:sz w:val="24"/>
        </w:rPr>
        <w:t>Okres</w:t>
      </w:r>
      <w:r>
        <w:rPr>
          <w:spacing w:val="68"/>
          <w:sz w:val="24"/>
        </w:rPr>
        <w:t xml:space="preserve"> </w:t>
      </w:r>
      <w:r>
        <w:rPr>
          <w:sz w:val="24"/>
        </w:rPr>
        <w:t>gwarancji</w:t>
      </w:r>
      <w:r>
        <w:rPr>
          <w:spacing w:val="71"/>
          <w:sz w:val="24"/>
        </w:rPr>
        <w:t xml:space="preserve"> </w:t>
      </w:r>
      <w:r>
        <w:rPr>
          <w:sz w:val="24"/>
        </w:rPr>
        <w:t>liczony</w:t>
      </w:r>
      <w:r>
        <w:rPr>
          <w:spacing w:val="70"/>
          <w:sz w:val="24"/>
        </w:rPr>
        <w:t xml:space="preserve"> </w:t>
      </w:r>
      <w:r>
        <w:rPr>
          <w:sz w:val="24"/>
        </w:rPr>
        <w:t>jest</w:t>
      </w:r>
      <w:r>
        <w:rPr>
          <w:spacing w:val="72"/>
          <w:sz w:val="24"/>
        </w:rPr>
        <w:t xml:space="preserve"> </w:t>
      </w:r>
      <w:r>
        <w:rPr>
          <w:sz w:val="24"/>
        </w:rPr>
        <w:t>od</w:t>
      </w:r>
      <w:r>
        <w:rPr>
          <w:spacing w:val="70"/>
          <w:sz w:val="24"/>
        </w:rPr>
        <w:t xml:space="preserve"> </w:t>
      </w:r>
      <w:r>
        <w:rPr>
          <w:sz w:val="24"/>
        </w:rPr>
        <w:t>daty</w:t>
      </w:r>
      <w:r>
        <w:rPr>
          <w:spacing w:val="71"/>
          <w:sz w:val="24"/>
        </w:rPr>
        <w:t xml:space="preserve"> </w:t>
      </w:r>
      <w:r>
        <w:rPr>
          <w:sz w:val="24"/>
        </w:rPr>
        <w:t>podpisania</w:t>
      </w:r>
      <w:r>
        <w:rPr>
          <w:spacing w:val="71"/>
          <w:sz w:val="24"/>
        </w:rPr>
        <w:t xml:space="preserve"> </w:t>
      </w:r>
      <w:r>
        <w:rPr>
          <w:sz w:val="24"/>
        </w:rPr>
        <w:t>protokołu</w:t>
      </w:r>
      <w:r>
        <w:rPr>
          <w:spacing w:val="71"/>
          <w:sz w:val="24"/>
        </w:rPr>
        <w:t xml:space="preserve"> </w:t>
      </w:r>
      <w:r>
        <w:rPr>
          <w:sz w:val="24"/>
        </w:rPr>
        <w:t>odbioru</w:t>
      </w:r>
      <w:r>
        <w:rPr>
          <w:spacing w:val="71"/>
          <w:sz w:val="24"/>
        </w:rPr>
        <w:t xml:space="preserve"> </w:t>
      </w:r>
      <w:r>
        <w:rPr>
          <w:sz w:val="24"/>
        </w:rPr>
        <w:t>bez</w:t>
      </w:r>
      <w:r>
        <w:rPr>
          <w:spacing w:val="70"/>
          <w:sz w:val="24"/>
        </w:rPr>
        <w:t xml:space="preserve"> </w:t>
      </w:r>
      <w:r>
        <w:rPr>
          <w:spacing w:val="-2"/>
          <w:sz w:val="24"/>
        </w:rPr>
        <w:t>zastrzeżeń,</w:t>
      </w:r>
    </w:p>
    <w:p w14:paraId="44B011BF" w14:textId="77777777" w:rsidR="00CC7E97" w:rsidRDefault="00196F5F">
      <w:pPr>
        <w:pStyle w:val="Tekstpodstawowy"/>
        <w:spacing w:before="44"/>
      </w:pPr>
      <w:r>
        <w:t>o</w:t>
      </w:r>
      <w:r>
        <w:rPr>
          <w:spacing w:val="-1"/>
        </w:rPr>
        <w:t xml:space="preserve"> </w:t>
      </w:r>
      <w:r>
        <w:t>którym mowa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 xml:space="preserve">§ 4 ust. </w:t>
      </w:r>
      <w:r>
        <w:rPr>
          <w:spacing w:val="-5"/>
        </w:rPr>
        <w:t>5.</w:t>
      </w:r>
    </w:p>
    <w:p w14:paraId="31A5AC39" w14:textId="77777777" w:rsidR="00CC7E97" w:rsidRDefault="00196F5F">
      <w:pPr>
        <w:pStyle w:val="Akapitzlist"/>
        <w:numPr>
          <w:ilvl w:val="0"/>
          <w:numId w:val="7"/>
        </w:numPr>
        <w:tabs>
          <w:tab w:val="left" w:pos="568"/>
        </w:tabs>
        <w:spacing w:before="41" w:line="276" w:lineRule="auto"/>
        <w:ind w:right="139"/>
        <w:jc w:val="both"/>
        <w:rPr>
          <w:sz w:val="24"/>
        </w:rPr>
      </w:pPr>
      <w:r>
        <w:rPr>
          <w:sz w:val="24"/>
        </w:rPr>
        <w:t>Gwarancja udzielona przez Wykonawcę nie wyłącza uprawnień Zamawiającego z tytułu gwarancji udzielonej przez producenta. Warunki gwarancji udzielonej przez Wykonawcę mają</w:t>
      </w:r>
      <w:r>
        <w:rPr>
          <w:spacing w:val="-15"/>
          <w:sz w:val="24"/>
        </w:rPr>
        <w:t xml:space="preserve"> </w:t>
      </w:r>
      <w:r>
        <w:rPr>
          <w:sz w:val="24"/>
        </w:rPr>
        <w:t>pierwszeństwo</w:t>
      </w:r>
      <w:r>
        <w:rPr>
          <w:spacing w:val="-15"/>
          <w:sz w:val="24"/>
        </w:rPr>
        <w:t xml:space="preserve"> </w:t>
      </w:r>
      <w:r>
        <w:rPr>
          <w:sz w:val="24"/>
        </w:rPr>
        <w:t>przed</w:t>
      </w:r>
      <w:r>
        <w:rPr>
          <w:spacing w:val="-15"/>
          <w:sz w:val="24"/>
        </w:rPr>
        <w:t xml:space="preserve"> </w:t>
      </w:r>
      <w:r>
        <w:rPr>
          <w:sz w:val="24"/>
        </w:rPr>
        <w:t>warunkami</w:t>
      </w:r>
      <w:r>
        <w:rPr>
          <w:spacing w:val="-15"/>
          <w:sz w:val="24"/>
        </w:rPr>
        <w:t xml:space="preserve"> </w:t>
      </w:r>
      <w:r>
        <w:rPr>
          <w:sz w:val="24"/>
        </w:rPr>
        <w:t>gwarancji</w:t>
      </w:r>
      <w:r>
        <w:rPr>
          <w:spacing w:val="-15"/>
          <w:sz w:val="24"/>
        </w:rPr>
        <w:t xml:space="preserve"> </w:t>
      </w:r>
      <w:r>
        <w:rPr>
          <w:sz w:val="24"/>
        </w:rPr>
        <w:t>udzielonych</w:t>
      </w:r>
      <w:r>
        <w:rPr>
          <w:spacing w:val="-15"/>
          <w:sz w:val="24"/>
        </w:rPr>
        <w:t xml:space="preserve"> </w:t>
      </w:r>
      <w:r>
        <w:rPr>
          <w:sz w:val="24"/>
        </w:rPr>
        <w:t>przez</w:t>
      </w:r>
      <w:r>
        <w:rPr>
          <w:spacing w:val="-15"/>
          <w:sz w:val="24"/>
        </w:rPr>
        <w:t xml:space="preserve"> </w:t>
      </w:r>
      <w:r>
        <w:rPr>
          <w:sz w:val="24"/>
        </w:rPr>
        <w:t>producenta</w:t>
      </w:r>
      <w:r>
        <w:rPr>
          <w:spacing w:val="-15"/>
          <w:sz w:val="24"/>
        </w:rPr>
        <w:t xml:space="preserve"> </w:t>
      </w:r>
      <w:r>
        <w:rPr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z w:val="24"/>
        </w:rPr>
        <w:t>zakresie, w jakim warunki gwarancji przyznają Zamawiającemu silniejszą ochronę.</w:t>
      </w:r>
    </w:p>
    <w:p w14:paraId="3BCCC666" w14:textId="77777777" w:rsidR="00CC7E97" w:rsidRDefault="00196F5F">
      <w:pPr>
        <w:pStyle w:val="Akapitzlist"/>
        <w:numPr>
          <w:ilvl w:val="0"/>
          <w:numId w:val="7"/>
        </w:numPr>
        <w:tabs>
          <w:tab w:val="left" w:pos="568"/>
        </w:tabs>
        <w:spacing w:line="276" w:lineRule="auto"/>
        <w:ind w:right="137"/>
        <w:jc w:val="both"/>
        <w:rPr>
          <w:sz w:val="24"/>
        </w:rPr>
      </w:pPr>
      <w:r>
        <w:rPr>
          <w:sz w:val="24"/>
        </w:rPr>
        <w:t>Wykonawca odpowiada za wady prawne i fizyczne, ujawnione w przedmiocie umowy, stwierdzone w toku czynności odbioru końcowego i powstałe w okresie gwarancyjnym oraz ponosi z tego tytułu wszelkie zobowiązania. Przez wadę rozumie się awarię/wadę/usterkę lub inną niezgodność w działaniu przedmiotu umowy.</w:t>
      </w:r>
    </w:p>
    <w:p w14:paraId="39E3F9AB" w14:textId="77777777" w:rsidR="00CC7E97" w:rsidRDefault="00196F5F">
      <w:pPr>
        <w:pStyle w:val="Akapitzlist"/>
        <w:numPr>
          <w:ilvl w:val="0"/>
          <w:numId w:val="7"/>
        </w:numPr>
        <w:tabs>
          <w:tab w:val="left" w:pos="568"/>
        </w:tabs>
        <w:spacing w:line="276" w:lineRule="auto"/>
        <w:ind w:right="138"/>
        <w:jc w:val="both"/>
        <w:rPr>
          <w:sz w:val="24"/>
        </w:rPr>
      </w:pPr>
      <w:r>
        <w:rPr>
          <w:sz w:val="24"/>
        </w:rPr>
        <w:t>W</w:t>
      </w:r>
      <w:r>
        <w:rPr>
          <w:spacing w:val="-13"/>
          <w:sz w:val="24"/>
        </w:rPr>
        <w:t xml:space="preserve"> </w:t>
      </w:r>
      <w:r>
        <w:rPr>
          <w:sz w:val="24"/>
        </w:rPr>
        <w:t>okresie</w:t>
      </w:r>
      <w:r>
        <w:rPr>
          <w:spacing w:val="-12"/>
          <w:sz w:val="24"/>
        </w:rPr>
        <w:t xml:space="preserve"> </w:t>
      </w:r>
      <w:r>
        <w:rPr>
          <w:sz w:val="24"/>
        </w:rPr>
        <w:t>objętym</w:t>
      </w:r>
      <w:r>
        <w:rPr>
          <w:spacing w:val="-11"/>
          <w:sz w:val="24"/>
        </w:rPr>
        <w:t xml:space="preserve"> </w:t>
      </w:r>
      <w:r>
        <w:rPr>
          <w:sz w:val="24"/>
        </w:rPr>
        <w:t>gwarancją</w:t>
      </w:r>
      <w:r>
        <w:rPr>
          <w:spacing w:val="-12"/>
          <w:sz w:val="24"/>
        </w:rPr>
        <w:t xml:space="preserve"> </w:t>
      </w:r>
      <w:r>
        <w:rPr>
          <w:sz w:val="24"/>
        </w:rPr>
        <w:t>Wykonawca</w:t>
      </w:r>
      <w:r>
        <w:rPr>
          <w:spacing w:val="-10"/>
          <w:sz w:val="24"/>
        </w:rPr>
        <w:t xml:space="preserve"> </w:t>
      </w:r>
      <w:r>
        <w:rPr>
          <w:sz w:val="24"/>
        </w:rPr>
        <w:t>zobowiązuje</w:t>
      </w:r>
      <w:r>
        <w:rPr>
          <w:spacing w:val="-12"/>
          <w:sz w:val="24"/>
        </w:rPr>
        <w:t xml:space="preserve"> </w:t>
      </w:r>
      <w:r>
        <w:rPr>
          <w:sz w:val="24"/>
        </w:rPr>
        <w:t>się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z w:val="24"/>
        </w:rPr>
        <w:t>zapewnienia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nieodpłatnego usuwania awarii/wad/usterek lub wymianę wadliwych elementów na następujących </w:t>
      </w:r>
      <w:r>
        <w:rPr>
          <w:spacing w:val="-2"/>
          <w:sz w:val="24"/>
        </w:rPr>
        <w:t>warunkach:</w:t>
      </w:r>
    </w:p>
    <w:p w14:paraId="4F2A594A" w14:textId="77777777" w:rsidR="00CC7E97" w:rsidRDefault="00EB1B35">
      <w:pPr>
        <w:pStyle w:val="Akapitzlist"/>
        <w:numPr>
          <w:ilvl w:val="0"/>
          <w:numId w:val="6"/>
        </w:numPr>
        <w:tabs>
          <w:tab w:val="left" w:pos="991"/>
        </w:tabs>
        <w:spacing w:before="41"/>
        <w:ind w:left="991" w:hanging="423"/>
        <w:jc w:val="both"/>
        <w:rPr>
          <w:sz w:val="24"/>
        </w:rPr>
      </w:pPr>
      <w:r>
        <w:rPr>
          <w:sz w:val="24"/>
        </w:rPr>
        <w:t>w</w:t>
      </w:r>
      <w:r w:rsidR="00196F5F">
        <w:rPr>
          <w:spacing w:val="63"/>
          <w:sz w:val="24"/>
        </w:rPr>
        <w:t xml:space="preserve"> </w:t>
      </w:r>
      <w:r w:rsidR="00196F5F">
        <w:rPr>
          <w:sz w:val="24"/>
        </w:rPr>
        <w:t>okresie</w:t>
      </w:r>
      <w:r w:rsidR="00196F5F">
        <w:rPr>
          <w:spacing w:val="65"/>
          <w:sz w:val="24"/>
        </w:rPr>
        <w:t xml:space="preserve"> </w:t>
      </w:r>
      <w:r w:rsidR="00196F5F">
        <w:rPr>
          <w:sz w:val="24"/>
        </w:rPr>
        <w:t>objętym</w:t>
      </w:r>
      <w:r w:rsidR="00196F5F">
        <w:rPr>
          <w:spacing w:val="66"/>
          <w:sz w:val="24"/>
        </w:rPr>
        <w:t xml:space="preserve"> </w:t>
      </w:r>
      <w:r w:rsidR="00196F5F">
        <w:rPr>
          <w:sz w:val="24"/>
        </w:rPr>
        <w:t>gwarancją</w:t>
      </w:r>
      <w:r w:rsidR="00196F5F">
        <w:rPr>
          <w:spacing w:val="65"/>
          <w:sz w:val="24"/>
        </w:rPr>
        <w:t xml:space="preserve"> </w:t>
      </w:r>
      <w:r w:rsidR="00196F5F">
        <w:rPr>
          <w:sz w:val="24"/>
        </w:rPr>
        <w:t>wszelkie</w:t>
      </w:r>
      <w:r w:rsidR="00196F5F">
        <w:rPr>
          <w:spacing w:val="65"/>
          <w:sz w:val="24"/>
        </w:rPr>
        <w:t xml:space="preserve"> </w:t>
      </w:r>
      <w:r w:rsidR="00196F5F">
        <w:rPr>
          <w:sz w:val="24"/>
        </w:rPr>
        <w:t>zgłoszenia</w:t>
      </w:r>
      <w:r w:rsidR="00196F5F">
        <w:rPr>
          <w:spacing w:val="65"/>
          <w:sz w:val="24"/>
        </w:rPr>
        <w:t xml:space="preserve"> </w:t>
      </w:r>
      <w:r w:rsidR="00196F5F">
        <w:rPr>
          <w:sz w:val="24"/>
        </w:rPr>
        <w:t>dotyczące</w:t>
      </w:r>
      <w:r w:rsidR="00196F5F">
        <w:rPr>
          <w:spacing w:val="67"/>
          <w:sz w:val="24"/>
        </w:rPr>
        <w:t xml:space="preserve"> </w:t>
      </w:r>
      <w:r w:rsidR="00196F5F">
        <w:rPr>
          <w:spacing w:val="-2"/>
          <w:sz w:val="24"/>
        </w:rPr>
        <w:t>awarii/wad/usterek</w:t>
      </w:r>
    </w:p>
    <w:p w14:paraId="26B05024" w14:textId="77777777" w:rsidR="00CC7E97" w:rsidRDefault="00196F5F">
      <w:pPr>
        <w:pStyle w:val="Tekstpodstawowy"/>
        <w:spacing w:before="41"/>
        <w:ind w:left="993"/>
        <w:jc w:val="left"/>
      </w:pPr>
      <w:r>
        <w:t>w</w:t>
      </w:r>
      <w:r>
        <w:rPr>
          <w:spacing w:val="-4"/>
        </w:rPr>
        <w:t xml:space="preserve"> </w:t>
      </w:r>
      <w:r>
        <w:t>przedmiocie</w:t>
      </w:r>
      <w:r>
        <w:rPr>
          <w:spacing w:val="-1"/>
        </w:rPr>
        <w:t xml:space="preserve"> </w:t>
      </w:r>
      <w:r>
        <w:t>umowy</w:t>
      </w:r>
      <w:r>
        <w:rPr>
          <w:spacing w:val="-1"/>
        </w:rPr>
        <w:t xml:space="preserve"> </w:t>
      </w:r>
      <w:r>
        <w:t>odbywać</w:t>
      </w:r>
      <w:r>
        <w:rPr>
          <w:spacing w:val="-2"/>
        </w:rPr>
        <w:t xml:space="preserve"> </w:t>
      </w:r>
      <w:r>
        <w:t>się będą:</w:t>
      </w:r>
      <w:r>
        <w:rPr>
          <w:spacing w:val="-1"/>
        </w:rPr>
        <w:t xml:space="preserve"> </w:t>
      </w:r>
      <w:r>
        <w:t>(jednym</w:t>
      </w:r>
      <w:r>
        <w:rPr>
          <w:spacing w:val="-1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 xml:space="preserve">poniższych </w:t>
      </w:r>
      <w:r>
        <w:rPr>
          <w:spacing w:val="-2"/>
        </w:rPr>
        <w:t>sposobów)</w:t>
      </w:r>
    </w:p>
    <w:p w14:paraId="54FF29E7" w14:textId="77777777" w:rsidR="00CC7E97" w:rsidRDefault="00196F5F">
      <w:pPr>
        <w:pStyle w:val="Akapitzlist"/>
        <w:numPr>
          <w:ilvl w:val="1"/>
          <w:numId w:val="6"/>
        </w:numPr>
        <w:tabs>
          <w:tab w:val="left" w:pos="1131"/>
          <w:tab w:val="left" w:leader="dot" w:pos="4553"/>
        </w:tabs>
        <w:spacing w:before="41"/>
        <w:ind w:left="1131" w:hanging="138"/>
        <w:jc w:val="left"/>
        <w:rPr>
          <w:sz w:val="24"/>
        </w:rPr>
      </w:pPr>
      <w:r>
        <w:rPr>
          <w:sz w:val="24"/>
        </w:rPr>
        <w:t>telefonicznie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nr</w:t>
      </w:r>
      <w:r>
        <w:rPr>
          <w:sz w:val="24"/>
        </w:rPr>
        <w:tab/>
      </w:r>
      <w:r>
        <w:rPr>
          <w:spacing w:val="-5"/>
          <w:sz w:val="24"/>
        </w:rPr>
        <w:t>lub</w:t>
      </w:r>
    </w:p>
    <w:p w14:paraId="5BF75EEE" w14:textId="77777777" w:rsidR="00CC7E97" w:rsidRDefault="00196F5F">
      <w:pPr>
        <w:pStyle w:val="Akapitzlist"/>
        <w:numPr>
          <w:ilvl w:val="1"/>
          <w:numId w:val="6"/>
        </w:numPr>
        <w:tabs>
          <w:tab w:val="left" w:pos="1131"/>
        </w:tabs>
        <w:spacing w:before="43"/>
        <w:ind w:left="1131" w:hanging="138"/>
        <w:jc w:val="left"/>
        <w:rPr>
          <w:sz w:val="24"/>
        </w:rPr>
      </w:pP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adres</w:t>
      </w:r>
      <w:r>
        <w:rPr>
          <w:spacing w:val="-2"/>
          <w:sz w:val="24"/>
        </w:rPr>
        <w:t xml:space="preserve"> </w:t>
      </w:r>
      <w:r>
        <w:rPr>
          <w:sz w:val="24"/>
        </w:rPr>
        <w:t>e-</w:t>
      </w:r>
      <w:r>
        <w:rPr>
          <w:spacing w:val="-2"/>
          <w:sz w:val="24"/>
        </w:rPr>
        <w:t>mail:...............................</w:t>
      </w:r>
    </w:p>
    <w:p w14:paraId="3C01AC66" w14:textId="77777777" w:rsidR="00CC7E97" w:rsidRDefault="00EB1B35">
      <w:pPr>
        <w:pStyle w:val="Akapitzlist"/>
        <w:numPr>
          <w:ilvl w:val="0"/>
          <w:numId w:val="6"/>
        </w:numPr>
        <w:tabs>
          <w:tab w:val="left" w:pos="991"/>
          <w:tab w:val="left" w:pos="993"/>
        </w:tabs>
        <w:spacing w:before="41" w:line="276" w:lineRule="auto"/>
        <w:ind w:right="137"/>
        <w:jc w:val="both"/>
        <w:rPr>
          <w:sz w:val="24"/>
        </w:rPr>
      </w:pPr>
      <w:r>
        <w:rPr>
          <w:sz w:val="24"/>
        </w:rPr>
        <w:t>u</w:t>
      </w:r>
      <w:r w:rsidR="00196F5F">
        <w:rPr>
          <w:sz w:val="24"/>
        </w:rPr>
        <w:t>sunięcie</w:t>
      </w:r>
      <w:r w:rsidR="00196F5F">
        <w:rPr>
          <w:spacing w:val="40"/>
          <w:sz w:val="24"/>
        </w:rPr>
        <w:t xml:space="preserve"> </w:t>
      </w:r>
      <w:r w:rsidR="00196F5F">
        <w:rPr>
          <w:sz w:val="24"/>
        </w:rPr>
        <w:t>awarii/wad/usterek</w:t>
      </w:r>
      <w:r w:rsidR="00196F5F">
        <w:rPr>
          <w:spacing w:val="40"/>
          <w:sz w:val="24"/>
        </w:rPr>
        <w:t xml:space="preserve"> </w:t>
      </w:r>
      <w:r w:rsidR="00196F5F">
        <w:rPr>
          <w:sz w:val="24"/>
        </w:rPr>
        <w:t>samochodu</w:t>
      </w:r>
      <w:r w:rsidR="00196F5F">
        <w:rPr>
          <w:spacing w:val="40"/>
          <w:sz w:val="24"/>
        </w:rPr>
        <w:t xml:space="preserve"> </w:t>
      </w:r>
      <w:r w:rsidR="00196F5F">
        <w:rPr>
          <w:sz w:val="24"/>
        </w:rPr>
        <w:t>będącego</w:t>
      </w:r>
      <w:r w:rsidR="00196F5F">
        <w:rPr>
          <w:spacing w:val="40"/>
          <w:sz w:val="24"/>
        </w:rPr>
        <w:t xml:space="preserve"> </w:t>
      </w:r>
      <w:r w:rsidR="00196F5F">
        <w:rPr>
          <w:sz w:val="24"/>
        </w:rPr>
        <w:t>przedmiotem</w:t>
      </w:r>
      <w:r w:rsidR="00196F5F">
        <w:rPr>
          <w:spacing w:val="40"/>
          <w:sz w:val="24"/>
        </w:rPr>
        <w:t xml:space="preserve"> </w:t>
      </w:r>
      <w:r w:rsidR="00196F5F">
        <w:rPr>
          <w:sz w:val="24"/>
        </w:rPr>
        <w:t>umowy</w:t>
      </w:r>
      <w:r w:rsidR="00196F5F">
        <w:rPr>
          <w:spacing w:val="40"/>
          <w:sz w:val="24"/>
        </w:rPr>
        <w:t xml:space="preserve"> </w:t>
      </w:r>
      <w:r w:rsidR="00196F5F">
        <w:rPr>
          <w:sz w:val="24"/>
        </w:rPr>
        <w:t>nastąpi w</w:t>
      </w:r>
      <w:r w:rsidR="00196F5F">
        <w:rPr>
          <w:spacing w:val="-3"/>
          <w:sz w:val="24"/>
        </w:rPr>
        <w:t xml:space="preserve"> </w:t>
      </w:r>
      <w:r w:rsidR="00196F5F">
        <w:rPr>
          <w:sz w:val="24"/>
        </w:rPr>
        <w:t>ciągu 14 dni roboczych po przekazaniu pojazdu do autoryzowanej stacji obsługi producenta. Termin naprawy może zostać wydłużony na uzasadniony pisemny wniosek Wykonawcy w</w:t>
      </w:r>
      <w:r w:rsidR="00196F5F">
        <w:rPr>
          <w:spacing w:val="-2"/>
          <w:sz w:val="24"/>
        </w:rPr>
        <w:t xml:space="preserve"> </w:t>
      </w:r>
      <w:r w:rsidR="00196F5F">
        <w:rPr>
          <w:sz w:val="24"/>
        </w:rPr>
        <w:t>szczególności gdy naprawa wymaga użycia części zamiennych, sprowadzanych na specjalne zamówienie lub w wypadku szczególnie skomplikowanych awarii/wad/usterek, wymagających konsultacji z producentem</w:t>
      </w:r>
      <w:r>
        <w:rPr>
          <w:sz w:val="24"/>
        </w:rPr>
        <w:t>;</w:t>
      </w:r>
    </w:p>
    <w:p w14:paraId="273F9A06" w14:textId="39742D73" w:rsidR="00CC7E97" w:rsidRDefault="00EB1B35">
      <w:pPr>
        <w:pStyle w:val="Akapitzlist"/>
        <w:numPr>
          <w:ilvl w:val="0"/>
          <w:numId w:val="6"/>
        </w:numPr>
        <w:tabs>
          <w:tab w:val="left" w:pos="991"/>
          <w:tab w:val="left" w:pos="993"/>
        </w:tabs>
        <w:spacing w:line="276" w:lineRule="auto"/>
        <w:ind w:right="137"/>
        <w:jc w:val="both"/>
        <w:rPr>
          <w:sz w:val="24"/>
        </w:rPr>
      </w:pPr>
      <w:r>
        <w:rPr>
          <w:sz w:val="24"/>
        </w:rPr>
        <w:lastRenderedPageBreak/>
        <w:t>w</w:t>
      </w:r>
      <w:r w:rsidR="00196F5F">
        <w:rPr>
          <w:sz w:val="24"/>
        </w:rPr>
        <w:t xml:space="preserve"> przypadku powzięcia informacji o braku możliwości usunięcia zgłoszonej awarii/wady/usterki w ciągu 14 dni roboczych Wykonawca w przeciągu następnych</w:t>
      </w:r>
      <w:r w:rsidR="00196F5F">
        <w:rPr>
          <w:spacing w:val="40"/>
          <w:sz w:val="24"/>
        </w:rPr>
        <w:t xml:space="preserve"> </w:t>
      </w:r>
      <w:r w:rsidR="00196F5F">
        <w:rPr>
          <w:sz w:val="24"/>
        </w:rPr>
        <w:t>3</w:t>
      </w:r>
      <w:r w:rsidR="00196F5F">
        <w:rPr>
          <w:spacing w:val="-2"/>
          <w:sz w:val="24"/>
        </w:rPr>
        <w:t xml:space="preserve"> </w:t>
      </w:r>
      <w:r w:rsidR="00196F5F">
        <w:rPr>
          <w:sz w:val="24"/>
        </w:rPr>
        <w:t>dni roboczych (liczonych od daty powzięcia tej wiedzy lub upływu 14 dni roboczych) zobowiązany jest do dostarczenia sprzętu zastępczego o</w:t>
      </w:r>
      <w:r w:rsidR="00196F5F">
        <w:rPr>
          <w:spacing w:val="-3"/>
          <w:sz w:val="24"/>
        </w:rPr>
        <w:t xml:space="preserve"> </w:t>
      </w:r>
      <w:r w:rsidR="00196F5F">
        <w:rPr>
          <w:sz w:val="24"/>
        </w:rPr>
        <w:t>parametrach nie gorszych niż parametry zaoferowanego samochodu</w:t>
      </w:r>
      <w:r w:rsidRPr="00EE7B86">
        <w:rPr>
          <w:i/>
          <w:sz w:val="24"/>
        </w:rPr>
        <w:t>;</w:t>
      </w:r>
    </w:p>
    <w:p w14:paraId="4E04B145" w14:textId="77777777" w:rsidR="00CC7E97" w:rsidRDefault="00EB1B35">
      <w:pPr>
        <w:pStyle w:val="Akapitzlist"/>
        <w:numPr>
          <w:ilvl w:val="0"/>
          <w:numId w:val="6"/>
        </w:numPr>
        <w:tabs>
          <w:tab w:val="left" w:pos="991"/>
          <w:tab w:val="left" w:pos="993"/>
        </w:tabs>
        <w:spacing w:before="1" w:line="276" w:lineRule="auto"/>
        <w:ind w:right="138"/>
        <w:jc w:val="both"/>
        <w:rPr>
          <w:sz w:val="24"/>
        </w:rPr>
      </w:pPr>
      <w:r>
        <w:rPr>
          <w:sz w:val="24"/>
        </w:rPr>
        <w:t>u</w:t>
      </w:r>
      <w:r w:rsidR="00196F5F">
        <w:rPr>
          <w:sz w:val="24"/>
        </w:rPr>
        <w:t>suwanie</w:t>
      </w:r>
      <w:r w:rsidR="00196F5F">
        <w:rPr>
          <w:spacing w:val="-5"/>
          <w:sz w:val="24"/>
        </w:rPr>
        <w:t xml:space="preserve"> </w:t>
      </w:r>
      <w:r w:rsidR="00196F5F">
        <w:rPr>
          <w:sz w:val="24"/>
        </w:rPr>
        <w:t>awarii/wad/usterek</w:t>
      </w:r>
      <w:r w:rsidR="00196F5F">
        <w:rPr>
          <w:spacing w:val="-5"/>
          <w:sz w:val="24"/>
        </w:rPr>
        <w:t xml:space="preserve"> </w:t>
      </w:r>
      <w:r w:rsidR="00196F5F">
        <w:rPr>
          <w:sz w:val="24"/>
        </w:rPr>
        <w:t>będzie</w:t>
      </w:r>
      <w:r w:rsidR="00196F5F">
        <w:rPr>
          <w:spacing w:val="-9"/>
          <w:sz w:val="24"/>
        </w:rPr>
        <w:t xml:space="preserve"> </w:t>
      </w:r>
      <w:r w:rsidR="00196F5F">
        <w:rPr>
          <w:sz w:val="24"/>
        </w:rPr>
        <w:t>realizowane</w:t>
      </w:r>
      <w:r w:rsidR="00196F5F">
        <w:rPr>
          <w:spacing w:val="-3"/>
          <w:sz w:val="24"/>
        </w:rPr>
        <w:t xml:space="preserve"> </w:t>
      </w:r>
      <w:r w:rsidR="00196F5F">
        <w:rPr>
          <w:sz w:val="24"/>
        </w:rPr>
        <w:t>przez</w:t>
      </w:r>
      <w:r w:rsidR="00196F5F">
        <w:rPr>
          <w:spacing w:val="-7"/>
          <w:sz w:val="24"/>
        </w:rPr>
        <w:t xml:space="preserve"> </w:t>
      </w:r>
      <w:r w:rsidR="00196F5F">
        <w:rPr>
          <w:sz w:val="24"/>
        </w:rPr>
        <w:t>producenta</w:t>
      </w:r>
      <w:r w:rsidR="00196F5F">
        <w:rPr>
          <w:spacing w:val="-6"/>
          <w:sz w:val="24"/>
        </w:rPr>
        <w:t xml:space="preserve"> </w:t>
      </w:r>
      <w:r w:rsidR="00196F5F">
        <w:rPr>
          <w:sz w:val="24"/>
        </w:rPr>
        <w:t>lub</w:t>
      </w:r>
      <w:r w:rsidR="00196F5F">
        <w:rPr>
          <w:spacing w:val="-7"/>
          <w:sz w:val="24"/>
        </w:rPr>
        <w:t xml:space="preserve"> </w:t>
      </w:r>
      <w:r w:rsidR="00196F5F">
        <w:rPr>
          <w:sz w:val="24"/>
        </w:rPr>
        <w:t>autoryzowaną stację obsługi producenta. Każda czynność serwisowa musi być udokumentowana przez Wykonawcę i przedłożona Zamawiającemu</w:t>
      </w:r>
      <w:r>
        <w:rPr>
          <w:sz w:val="24"/>
        </w:rPr>
        <w:t>;</w:t>
      </w:r>
    </w:p>
    <w:p w14:paraId="25117CC9" w14:textId="77777777" w:rsidR="00CC7E97" w:rsidRDefault="00EB1B35">
      <w:pPr>
        <w:pStyle w:val="Akapitzlist"/>
        <w:numPr>
          <w:ilvl w:val="0"/>
          <w:numId w:val="6"/>
        </w:numPr>
        <w:tabs>
          <w:tab w:val="left" w:pos="991"/>
        </w:tabs>
        <w:spacing w:line="274" w:lineRule="exact"/>
        <w:ind w:left="991" w:hanging="423"/>
        <w:jc w:val="both"/>
        <w:rPr>
          <w:sz w:val="24"/>
        </w:rPr>
      </w:pPr>
      <w:r>
        <w:rPr>
          <w:sz w:val="24"/>
        </w:rPr>
        <w:t>d</w:t>
      </w:r>
      <w:r w:rsidR="00196F5F">
        <w:rPr>
          <w:sz w:val="24"/>
        </w:rPr>
        <w:t>iagnostyka</w:t>
      </w:r>
      <w:r w:rsidR="00196F5F">
        <w:rPr>
          <w:spacing w:val="-5"/>
          <w:sz w:val="24"/>
        </w:rPr>
        <w:t xml:space="preserve"> </w:t>
      </w:r>
      <w:r w:rsidR="00196F5F">
        <w:rPr>
          <w:sz w:val="24"/>
        </w:rPr>
        <w:t>awarii/wad/usterek</w:t>
      </w:r>
      <w:r w:rsidR="00196F5F">
        <w:rPr>
          <w:spacing w:val="-1"/>
          <w:sz w:val="24"/>
        </w:rPr>
        <w:t xml:space="preserve"> </w:t>
      </w:r>
      <w:r w:rsidR="00196F5F">
        <w:rPr>
          <w:sz w:val="24"/>
        </w:rPr>
        <w:t>zostanie</w:t>
      </w:r>
      <w:r w:rsidR="00196F5F">
        <w:rPr>
          <w:spacing w:val="-2"/>
          <w:sz w:val="24"/>
        </w:rPr>
        <w:t xml:space="preserve"> </w:t>
      </w:r>
      <w:r w:rsidR="00196F5F">
        <w:rPr>
          <w:sz w:val="24"/>
        </w:rPr>
        <w:t>przeprowadzona</w:t>
      </w:r>
      <w:r w:rsidR="00196F5F">
        <w:rPr>
          <w:spacing w:val="-2"/>
          <w:sz w:val="24"/>
        </w:rPr>
        <w:t xml:space="preserve"> </w:t>
      </w:r>
      <w:r w:rsidR="00196F5F">
        <w:rPr>
          <w:sz w:val="24"/>
        </w:rPr>
        <w:t>przez</w:t>
      </w:r>
      <w:r w:rsidR="00196F5F">
        <w:rPr>
          <w:spacing w:val="-1"/>
          <w:sz w:val="24"/>
        </w:rPr>
        <w:t xml:space="preserve"> </w:t>
      </w:r>
      <w:r w:rsidR="00196F5F">
        <w:rPr>
          <w:spacing w:val="-2"/>
          <w:sz w:val="24"/>
        </w:rPr>
        <w:t>Wykonawcę</w:t>
      </w:r>
      <w:r>
        <w:rPr>
          <w:spacing w:val="-2"/>
          <w:sz w:val="24"/>
        </w:rPr>
        <w:t>;</w:t>
      </w:r>
    </w:p>
    <w:p w14:paraId="2AECE0E5" w14:textId="77777777" w:rsidR="00CC7E97" w:rsidRPr="00EE7B86" w:rsidRDefault="00EE7B86" w:rsidP="00EE7B86">
      <w:pPr>
        <w:pStyle w:val="Akapitzlist"/>
        <w:numPr>
          <w:ilvl w:val="0"/>
          <w:numId w:val="6"/>
        </w:numPr>
        <w:tabs>
          <w:tab w:val="left" w:pos="991"/>
        </w:tabs>
        <w:spacing w:before="43"/>
        <w:ind w:left="991" w:hanging="423"/>
        <w:jc w:val="both"/>
        <w:rPr>
          <w:sz w:val="24"/>
          <w:szCs w:val="24"/>
        </w:rPr>
      </w:pPr>
      <w:r w:rsidRPr="00EE7B86">
        <w:rPr>
          <w:sz w:val="24"/>
          <w:szCs w:val="24"/>
        </w:rPr>
        <w:t>w przypadku wymiany samochodu na nowy, okres jego gwarancji ulega odpowiednio wydłuże</w:t>
      </w:r>
      <w:r>
        <w:rPr>
          <w:sz w:val="24"/>
          <w:szCs w:val="24"/>
        </w:rPr>
        <w:t xml:space="preserve">niu o czas wskazany w § 6 ust. </w:t>
      </w:r>
      <w:r w:rsidRPr="00EE7B86">
        <w:rPr>
          <w:sz w:val="24"/>
          <w:szCs w:val="24"/>
        </w:rPr>
        <w:t>;</w:t>
      </w:r>
    </w:p>
    <w:p w14:paraId="5C7C7BAB" w14:textId="77777777" w:rsidR="00CC7E97" w:rsidRDefault="00196F5F">
      <w:pPr>
        <w:pStyle w:val="Akapitzlist"/>
        <w:numPr>
          <w:ilvl w:val="0"/>
          <w:numId w:val="6"/>
        </w:numPr>
        <w:tabs>
          <w:tab w:val="left" w:pos="991"/>
          <w:tab w:val="left" w:pos="993"/>
        </w:tabs>
        <w:spacing w:before="41" w:line="276" w:lineRule="auto"/>
        <w:ind w:right="136"/>
        <w:jc w:val="both"/>
        <w:rPr>
          <w:sz w:val="24"/>
        </w:rPr>
      </w:pPr>
      <w:r>
        <w:rPr>
          <w:sz w:val="24"/>
        </w:rPr>
        <w:t>Jeżeli</w:t>
      </w:r>
      <w:r>
        <w:rPr>
          <w:spacing w:val="-9"/>
          <w:sz w:val="24"/>
        </w:rPr>
        <w:t xml:space="preserve"> </w:t>
      </w:r>
      <w:r>
        <w:rPr>
          <w:sz w:val="24"/>
        </w:rPr>
        <w:t>Wykonawca</w:t>
      </w:r>
      <w:r>
        <w:rPr>
          <w:spacing w:val="-10"/>
          <w:sz w:val="24"/>
        </w:rPr>
        <w:t xml:space="preserve"> </w:t>
      </w:r>
      <w:r>
        <w:rPr>
          <w:sz w:val="24"/>
        </w:rPr>
        <w:t>nie</w:t>
      </w:r>
      <w:r>
        <w:rPr>
          <w:spacing w:val="-10"/>
          <w:sz w:val="24"/>
        </w:rPr>
        <w:t xml:space="preserve"> </w:t>
      </w:r>
      <w:r>
        <w:rPr>
          <w:sz w:val="24"/>
        </w:rPr>
        <w:t>dopełnił</w:t>
      </w:r>
      <w:r>
        <w:rPr>
          <w:spacing w:val="-9"/>
          <w:sz w:val="24"/>
        </w:rPr>
        <w:t xml:space="preserve"> </w:t>
      </w:r>
      <w:r>
        <w:rPr>
          <w:sz w:val="24"/>
        </w:rPr>
        <w:t>obowiązku</w:t>
      </w:r>
      <w:r>
        <w:rPr>
          <w:spacing w:val="-8"/>
          <w:sz w:val="24"/>
        </w:rPr>
        <w:t xml:space="preserve"> </w:t>
      </w:r>
      <w:r>
        <w:rPr>
          <w:sz w:val="24"/>
        </w:rPr>
        <w:t>wymiany</w:t>
      </w:r>
      <w:r>
        <w:rPr>
          <w:spacing w:val="-10"/>
          <w:sz w:val="24"/>
        </w:rPr>
        <w:t xml:space="preserve"> </w:t>
      </w:r>
      <w:r>
        <w:rPr>
          <w:sz w:val="24"/>
        </w:rPr>
        <w:t>elementów</w:t>
      </w:r>
      <w:r>
        <w:rPr>
          <w:spacing w:val="-9"/>
          <w:sz w:val="24"/>
        </w:rPr>
        <w:t xml:space="preserve"> </w:t>
      </w:r>
      <w:r>
        <w:rPr>
          <w:sz w:val="24"/>
        </w:rPr>
        <w:t>samochodu</w:t>
      </w:r>
      <w:r>
        <w:rPr>
          <w:spacing w:val="-8"/>
          <w:sz w:val="24"/>
        </w:rPr>
        <w:t xml:space="preserve"> </w:t>
      </w:r>
      <w:r>
        <w:rPr>
          <w:sz w:val="24"/>
        </w:rPr>
        <w:t>na</w:t>
      </w:r>
      <w:r>
        <w:rPr>
          <w:spacing w:val="-10"/>
          <w:sz w:val="24"/>
        </w:rPr>
        <w:t xml:space="preserve"> </w:t>
      </w:r>
      <w:r>
        <w:rPr>
          <w:sz w:val="24"/>
        </w:rPr>
        <w:t>wolne od wad lub usunięcia wad w drodze naprawy w wymaganym terminie Zamawiający jest uprawniony do usunięcia awarii/wad/usterek na ryzyko i koszt Wykonawcy (zastępcze</w:t>
      </w:r>
      <w:r>
        <w:rPr>
          <w:spacing w:val="-1"/>
          <w:sz w:val="24"/>
        </w:rPr>
        <w:t xml:space="preserve"> </w:t>
      </w:r>
      <w:r>
        <w:rPr>
          <w:sz w:val="24"/>
        </w:rPr>
        <w:t>usunięcie przez</w:t>
      </w:r>
      <w:r>
        <w:rPr>
          <w:spacing w:val="-3"/>
          <w:sz w:val="24"/>
        </w:rPr>
        <w:t xml:space="preserve"> </w:t>
      </w:r>
      <w:r>
        <w:rPr>
          <w:sz w:val="24"/>
        </w:rPr>
        <w:t>podmiot</w:t>
      </w:r>
      <w:r>
        <w:rPr>
          <w:spacing w:val="-2"/>
          <w:sz w:val="24"/>
        </w:rPr>
        <w:t xml:space="preserve"> </w:t>
      </w:r>
      <w:r>
        <w:rPr>
          <w:sz w:val="24"/>
        </w:rPr>
        <w:t>trzeci)</w:t>
      </w:r>
      <w:r>
        <w:rPr>
          <w:spacing w:val="-1"/>
          <w:sz w:val="24"/>
        </w:rPr>
        <w:t xml:space="preserve"> </w:t>
      </w:r>
      <w:r>
        <w:rPr>
          <w:sz w:val="24"/>
        </w:rPr>
        <w:t>bez</w:t>
      </w:r>
      <w:r>
        <w:rPr>
          <w:spacing w:val="-3"/>
          <w:sz w:val="24"/>
        </w:rPr>
        <w:t xml:space="preserve"> </w:t>
      </w:r>
      <w:r>
        <w:rPr>
          <w:sz w:val="24"/>
        </w:rPr>
        <w:t>konieczności</w:t>
      </w:r>
      <w:r>
        <w:rPr>
          <w:spacing w:val="-2"/>
          <w:sz w:val="24"/>
        </w:rPr>
        <w:t xml:space="preserve"> </w:t>
      </w:r>
      <w:r>
        <w:rPr>
          <w:sz w:val="24"/>
        </w:rPr>
        <w:t>uzyskania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upoważnienia </w:t>
      </w:r>
      <w:r>
        <w:rPr>
          <w:spacing w:val="-2"/>
          <w:sz w:val="24"/>
        </w:rPr>
        <w:t>sądowego.</w:t>
      </w:r>
    </w:p>
    <w:p w14:paraId="2EA13E17" w14:textId="77777777" w:rsidR="00CC7E97" w:rsidRDefault="00196F5F">
      <w:pPr>
        <w:pStyle w:val="Akapitzlist"/>
        <w:numPr>
          <w:ilvl w:val="0"/>
          <w:numId w:val="7"/>
        </w:numPr>
        <w:tabs>
          <w:tab w:val="left" w:pos="568"/>
        </w:tabs>
        <w:ind w:hanging="427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4"/>
          <w:sz w:val="24"/>
        </w:rPr>
        <w:t xml:space="preserve"> </w:t>
      </w:r>
      <w:r>
        <w:rPr>
          <w:sz w:val="24"/>
        </w:rPr>
        <w:t>ponosi</w:t>
      </w:r>
      <w:r>
        <w:rPr>
          <w:spacing w:val="-1"/>
          <w:sz w:val="24"/>
        </w:rPr>
        <w:t xml:space="preserve"> </w:t>
      </w:r>
      <w:r>
        <w:rPr>
          <w:sz w:val="24"/>
        </w:rPr>
        <w:t>wszelkie</w:t>
      </w:r>
      <w:r>
        <w:rPr>
          <w:spacing w:val="-2"/>
          <w:sz w:val="24"/>
        </w:rPr>
        <w:t xml:space="preserve"> </w:t>
      </w:r>
      <w:r>
        <w:rPr>
          <w:sz w:val="24"/>
        </w:rPr>
        <w:t>koszty</w:t>
      </w:r>
      <w:r>
        <w:rPr>
          <w:spacing w:val="-1"/>
          <w:sz w:val="24"/>
        </w:rPr>
        <w:t xml:space="preserve"> </w:t>
      </w:r>
      <w:r>
        <w:rPr>
          <w:sz w:val="24"/>
        </w:rPr>
        <w:t>związane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wykonaniem</w:t>
      </w:r>
      <w:r>
        <w:rPr>
          <w:spacing w:val="-1"/>
          <w:sz w:val="24"/>
        </w:rPr>
        <w:t xml:space="preserve"> </w:t>
      </w:r>
      <w:r>
        <w:rPr>
          <w:sz w:val="24"/>
        </w:rPr>
        <w:t>obowiązków</w:t>
      </w:r>
      <w:r>
        <w:rPr>
          <w:spacing w:val="-2"/>
          <w:sz w:val="24"/>
        </w:rPr>
        <w:t xml:space="preserve"> wynikających</w:t>
      </w:r>
    </w:p>
    <w:p w14:paraId="7AD7D291" w14:textId="77777777" w:rsidR="00CC7E97" w:rsidRDefault="00196F5F">
      <w:pPr>
        <w:pStyle w:val="Tekstpodstawowy"/>
        <w:spacing w:before="41"/>
      </w:pPr>
      <w:r>
        <w:t>z</w:t>
      </w:r>
      <w:r>
        <w:rPr>
          <w:spacing w:val="-2"/>
        </w:rPr>
        <w:t xml:space="preserve"> </w:t>
      </w:r>
      <w:r>
        <w:t>gwarancji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rPr>
          <w:spacing w:val="-2"/>
        </w:rPr>
        <w:t>rękojmi.</w:t>
      </w:r>
    </w:p>
    <w:p w14:paraId="142591AA" w14:textId="77777777" w:rsidR="00CC7E97" w:rsidRDefault="00196F5F">
      <w:pPr>
        <w:pStyle w:val="Akapitzlist"/>
        <w:numPr>
          <w:ilvl w:val="0"/>
          <w:numId w:val="7"/>
        </w:numPr>
        <w:tabs>
          <w:tab w:val="left" w:pos="568"/>
        </w:tabs>
        <w:spacing w:before="76" w:line="278" w:lineRule="auto"/>
        <w:ind w:right="143"/>
        <w:jc w:val="both"/>
        <w:rPr>
          <w:sz w:val="24"/>
        </w:rPr>
      </w:pPr>
      <w:r>
        <w:rPr>
          <w:sz w:val="24"/>
        </w:rPr>
        <w:t>W przypadku, gdy z kart gwarancyjnych wynikają korzystniejsze warunki gwarancji niż przewidziane powyżej, mają one zastosowanie do niniejszej umowy.</w:t>
      </w:r>
    </w:p>
    <w:p w14:paraId="0051D777" w14:textId="77777777" w:rsidR="00CC7E97" w:rsidRDefault="00196F5F">
      <w:pPr>
        <w:pStyle w:val="Akapitzlist"/>
        <w:numPr>
          <w:ilvl w:val="0"/>
          <w:numId w:val="7"/>
        </w:numPr>
        <w:tabs>
          <w:tab w:val="left" w:pos="568"/>
        </w:tabs>
        <w:spacing w:line="276" w:lineRule="auto"/>
        <w:ind w:right="140"/>
        <w:jc w:val="both"/>
        <w:rPr>
          <w:sz w:val="24"/>
        </w:rPr>
      </w:pPr>
      <w:r>
        <w:rPr>
          <w:sz w:val="24"/>
        </w:rPr>
        <w:t>Zamawiający może dochodzić roszczeń z tytułu gwarancji/rękojmi także po terminie określonym w ust.1, jeżeli zgłaszał wadę lub szkodę przed upływem tego terminu.</w:t>
      </w:r>
    </w:p>
    <w:p w14:paraId="5EC3A641" w14:textId="77777777" w:rsidR="00CC7E97" w:rsidRDefault="00196F5F">
      <w:pPr>
        <w:pStyle w:val="Akapitzlist"/>
        <w:numPr>
          <w:ilvl w:val="0"/>
          <w:numId w:val="7"/>
        </w:numPr>
        <w:tabs>
          <w:tab w:val="left" w:pos="568"/>
        </w:tabs>
        <w:spacing w:line="278" w:lineRule="auto"/>
        <w:ind w:right="137"/>
        <w:jc w:val="both"/>
        <w:rPr>
          <w:sz w:val="24"/>
        </w:rPr>
      </w:pPr>
      <w:r>
        <w:rPr>
          <w:sz w:val="24"/>
        </w:rPr>
        <w:t>Zmiana adresów i numeru telefonu, o którym mowa w ust. 5 pkt 2), następuje poprzez pisemne powiadomienie drugiej Strony i nie stanowi istotnej zmiany treści Umowy.</w:t>
      </w:r>
    </w:p>
    <w:p w14:paraId="12CDE409" w14:textId="77777777" w:rsidR="00CC7E97" w:rsidRDefault="00196F5F">
      <w:pPr>
        <w:pStyle w:val="Akapitzlist"/>
        <w:numPr>
          <w:ilvl w:val="0"/>
          <w:numId w:val="7"/>
        </w:numPr>
        <w:tabs>
          <w:tab w:val="left" w:pos="568"/>
        </w:tabs>
        <w:spacing w:line="276" w:lineRule="auto"/>
        <w:ind w:right="138"/>
        <w:jc w:val="both"/>
        <w:rPr>
          <w:sz w:val="24"/>
        </w:rPr>
      </w:pPr>
      <w:r>
        <w:rPr>
          <w:sz w:val="24"/>
        </w:rPr>
        <w:t>Niezależnie od udzielonej gwarancji, Wykonawca ponosi wobec Zamawiającego odpowiedzialność za wady fizyczne i prawne przedmiotu umowy z tytułu rękojmi na zasadach określonych w Kodeksie cywilnym.</w:t>
      </w:r>
    </w:p>
    <w:p w14:paraId="7FB1D5A7" w14:textId="77777777" w:rsidR="00CC7E97" w:rsidRDefault="00196F5F">
      <w:pPr>
        <w:pStyle w:val="Akapitzlist"/>
        <w:numPr>
          <w:ilvl w:val="0"/>
          <w:numId w:val="7"/>
        </w:numPr>
        <w:tabs>
          <w:tab w:val="left" w:pos="568"/>
        </w:tabs>
        <w:spacing w:line="276" w:lineRule="auto"/>
        <w:ind w:right="139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15"/>
          <w:sz w:val="24"/>
        </w:rPr>
        <w:t xml:space="preserve"> </w:t>
      </w:r>
      <w:r>
        <w:rPr>
          <w:sz w:val="24"/>
        </w:rPr>
        <w:t>ponosi</w:t>
      </w:r>
      <w:r>
        <w:rPr>
          <w:spacing w:val="-15"/>
          <w:sz w:val="24"/>
        </w:rPr>
        <w:t xml:space="preserve"> </w:t>
      </w:r>
      <w:r>
        <w:rPr>
          <w:sz w:val="24"/>
        </w:rPr>
        <w:t>wobec</w:t>
      </w:r>
      <w:r>
        <w:rPr>
          <w:spacing w:val="-15"/>
          <w:sz w:val="24"/>
        </w:rPr>
        <w:t xml:space="preserve"> </w:t>
      </w:r>
      <w:r>
        <w:rPr>
          <w:sz w:val="24"/>
        </w:rPr>
        <w:t>Zamawiającego</w:t>
      </w:r>
      <w:r>
        <w:rPr>
          <w:spacing w:val="-15"/>
          <w:sz w:val="24"/>
        </w:rPr>
        <w:t xml:space="preserve"> </w:t>
      </w:r>
      <w:r>
        <w:rPr>
          <w:sz w:val="24"/>
        </w:rPr>
        <w:t>odpowiedzialność</w:t>
      </w:r>
      <w:r>
        <w:rPr>
          <w:spacing w:val="-15"/>
          <w:sz w:val="24"/>
        </w:rPr>
        <w:t xml:space="preserve"> </w:t>
      </w:r>
      <w:r>
        <w:rPr>
          <w:sz w:val="24"/>
        </w:rPr>
        <w:t>za</w:t>
      </w:r>
      <w:r>
        <w:rPr>
          <w:spacing w:val="-15"/>
          <w:sz w:val="24"/>
        </w:rPr>
        <w:t xml:space="preserve"> </w:t>
      </w:r>
      <w:r>
        <w:rPr>
          <w:sz w:val="24"/>
        </w:rPr>
        <w:t>wady</w:t>
      </w:r>
      <w:r>
        <w:rPr>
          <w:spacing w:val="-15"/>
          <w:sz w:val="24"/>
        </w:rPr>
        <w:t xml:space="preserve"> </w:t>
      </w:r>
      <w:r>
        <w:rPr>
          <w:sz w:val="24"/>
        </w:rPr>
        <w:t>przedmiotu</w:t>
      </w:r>
      <w:r>
        <w:rPr>
          <w:spacing w:val="-15"/>
          <w:sz w:val="24"/>
        </w:rPr>
        <w:t xml:space="preserve"> </w:t>
      </w:r>
      <w:r>
        <w:rPr>
          <w:sz w:val="24"/>
        </w:rPr>
        <w:t>umowy z</w:t>
      </w:r>
      <w:r>
        <w:rPr>
          <w:spacing w:val="24"/>
          <w:sz w:val="24"/>
        </w:rPr>
        <w:t xml:space="preserve"> </w:t>
      </w:r>
      <w:r>
        <w:rPr>
          <w:sz w:val="24"/>
        </w:rPr>
        <w:t>tytułu</w:t>
      </w:r>
      <w:r>
        <w:rPr>
          <w:spacing w:val="26"/>
          <w:sz w:val="24"/>
        </w:rPr>
        <w:t xml:space="preserve"> </w:t>
      </w:r>
      <w:r>
        <w:rPr>
          <w:sz w:val="24"/>
        </w:rPr>
        <w:t>gwarancji</w:t>
      </w:r>
      <w:r>
        <w:rPr>
          <w:spacing w:val="26"/>
          <w:sz w:val="24"/>
        </w:rPr>
        <w:t xml:space="preserve"> </w:t>
      </w:r>
      <w:r>
        <w:rPr>
          <w:sz w:val="24"/>
        </w:rPr>
        <w:t>jakości</w:t>
      </w:r>
      <w:r>
        <w:rPr>
          <w:spacing w:val="26"/>
          <w:sz w:val="24"/>
        </w:rPr>
        <w:t xml:space="preserve"> </w:t>
      </w:r>
      <w:r>
        <w:rPr>
          <w:sz w:val="24"/>
        </w:rPr>
        <w:t>w</w:t>
      </w:r>
      <w:r>
        <w:rPr>
          <w:spacing w:val="25"/>
          <w:sz w:val="24"/>
        </w:rPr>
        <w:t xml:space="preserve"> </w:t>
      </w:r>
      <w:r>
        <w:rPr>
          <w:sz w:val="24"/>
        </w:rPr>
        <w:t>terminie</w:t>
      </w:r>
      <w:r>
        <w:rPr>
          <w:spacing w:val="25"/>
          <w:sz w:val="24"/>
        </w:rPr>
        <w:t xml:space="preserve"> </w:t>
      </w:r>
      <w:r>
        <w:rPr>
          <w:sz w:val="24"/>
        </w:rPr>
        <w:t>i</w:t>
      </w:r>
      <w:r>
        <w:rPr>
          <w:spacing w:val="26"/>
          <w:sz w:val="24"/>
        </w:rPr>
        <w:t xml:space="preserve"> </w:t>
      </w:r>
      <w:r>
        <w:rPr>
          <w:sz w:val="24"/>
        </w:rPr>
        <w:t>na</w:t>
      </w:r>
      <w:r>
        <w:rPr>
          <w:spacing w:val="27"/>
          <w:sz w:val="24"/>
        </w:rPr>
        <w:t xml:space="preserve"> </w:t>
      </w:r>
      <w:r>
        <w:rPr>
          <w:sz w:val="24"/>
        </w:rPr>
        <w:t>zasadach</w:t>
      </w:r>
      <w:r>
        <w:rPr>
          <w:spacing w:val="25"/>
          <w:sz w:val="24"/>
        </w:rPr>
        <w:t xml:space="preserve"> </w:t>
      </w:r>
      <w:r>
        <w:rPr>
          <w:sz w:val="24"/>
        </w:rPr>
        <w:t>określonych</w:t>
      </w:r>
      <w:r>
        <w:rPr>
          <w:spacing w:val="25"/>
          <w:sz w:val="24"/>
        </w:rPr>
        <w:t xml:space="preserve"> </w:t>
      </w:r>
      <w:r>
        <w:rPr>
          <w:sz w:val="24"/>
        </w:rPr>
        <w:t>w</w:t>
      </w:r>
      <w:r>
        <w:rPr>
          <w:spacing w:val="25"/>
          <w:sz w:val="24"/>
        </w:rPr>
        <w:t xml:space="preserve"> </w:t>
      </w:r>
      <w:r>
        <w:rPr>
          <w:sz w:val="24"/>
        </w:rPr>
        <w:t>niniejszej</w:t>
      </w:r>
      <w:r>
        <w:rPr>
          <w:spacing w:val="26"/>
          <w:sz w:val="24"/>
        </w:rPr>
        <w:t xml:space="preserve"> </w:t>
      </w:r>
      <w:r>
        <w:rPr>
          <w:sz w:val="24"/>
        </w:rPr>
        <w:t>Umowie, a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sprawach nieuregulowanych niniejszą umową przyjmuje się jako wiążący Kodeks </w:t>
      </w:r>
      <w:r>
        <w:rPr>
          <w:spacing w:val="-2"/>
          <w:sz w:val="24"/>
        </w:rPr>
        <w:t>cywilny.</w:t>
      </w:r>
    </w:p>
    <w:p w14:paraId="645E6432" w14:textId="77777777" w:rsidR="00CC7E97" w:rsidRDefault="00196F5F">
      <w:pPr>
        <w:pStyle w:val="Akapitzlist"/>
        <w:numPr>
          <w:ilvl w:val="0"/>
          <w:numId w:val="7"/>
        </w:numPr>
        <w:tabs>
          <w:tab w:val="left" w:pos="568"/>
        </w:tabs>
        <w:spacing w:line="276" w:lineRule="auto"/>
        <w:ind w:right="137"/>
        <w:jc w:val="both"/>
        <w:rPr>
          <w:sz w:val="24"/>
        </w:rPr>
      </w:pPr>
      <w:r>
        <w:rPr>
          <w:sz w:val="24"/>
        </w:rPr>
        <w:t>Strony ustalają, że Zamawiającemu przysługuje rękojmia za wady na cały wykonany przedmiot</w:t>
      </w:r>
      <w:r>
        <w:rPr>
          <w:spacing w:val="-4"/>
          <w:sz w:val="24"/>
        </w:rPr>
        <w:t xml:space="preserve"> </w:t>
      </w:r>
      <w:r>
        <w:rPr>
          <w:sz w:val="24"/>
        </w:rPr>
        <w:t>Umowy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okresie</w:t>
      </w:r>
      <w:r>
        <w:rPr>
          <w:spacing w:val="-4"/>
          <w:sz w:val="24"/>
        </w:rPr>
        <w:t xml:space="preserve"> </w:t>
      </w:r>
      <w:r>
        <w:rPr>
          <w:sz w:val="24"/>
        </w:rPr>
        <w:t>równym</w:t>
      </w:r>
      <w:r>
        <w:rPr>
          <w:spacing w:val="-4"/>
          <w:sz w:val="24"/>
        </w:rPr>
        <w:t xml:space="preserve"> </w:t>
      </w:r>
      <w:r>
        <w:rPr>
          <w:sz w:val="24"/>
        </w:rPr>
        <w:t>okresowi</w:t>
      </w:r>
      <w:r>
        <w:rPr>
          <w:spacing w:val="-4"/>
          <w:sz w:val="24"/>
        </w:rPr>
        <w:t xml:space="preserve"> </w:t>
      </w:r>
      <w:r>
        <w:rPr>
          <w:sz w:val="24"/>
        </w:rPr>
        <w:t>udzielonej</w:t>
      </w:r>
      <w:r>
        <w:rPr>
          <w:spacing w:val="-4"/>
          <w:sz w:val="24"/>
        </w:rPr>
        <w:t xml:space="preserve"> </w:t>
      </w:r>
      <w:r>
        <w:rPr>
          <w:sz w:val="24"/>
        </w:rPr>
        <w:t>gwarancji.</w:t>
      </w:r>
      <w:r>
        <w:rPr>
          <w:spacing w:val="-4"/>
          <w:sz w:val="24"/>
        </w:rPr>
        <w:t xml:space="preserve"> </w:t>
      </w:r>
      <w:r>
        <w:rPr>
          <w:sz w:val="24"/>
        </w:rPr>
        <w:t>Zamawiający</w:t>
      </w:r>
      <w:r>
        <w:rPr>
          <w:spacing w:val="-4"/>
          <w:sz w:val="24"/>
        </w:rPr>
        <w:t xml:space="preserve"> </w:t>
      </w:r>
      <w:r>
        <w:rPr>
          <w:sz w:val="24"/>
        </w:rPr>
        <w:t>może wykonywać</w:t>
      </w:r>
      <w:r>
        <w:rPr>
          <w:spacing w:val="65"/>
          <w:sz w:val="24"/>
        </w:rPr>
        <w:t xml:space="preserve"> </w:t>
      </w:r>
      <w:r>
        <w:rPr>
          <w:sz w:val="24"/>
        </w:rPr>
        <w:t>uprawnienia</w:t>
      </w:r>
      <w:r>
        <w:rPr>
          <w:spacing w:val="40"/>
          <w:sz w:val="24"/>
        </w:rPr>
        <w:t xml:space="preserve"> </w:t>
      </w:r>
      <w:r>
        <w:rPr>
          <w:sz w:val="24"/>
        </w:rPr>
        <w:t>z</w:t>
      </w:r>
      <w:r>
        <w:rPr>
          <w:spacing w:val="40"/>
          <w:sz w:val="24"/>
        </w:rPr>
        <w:t xml:space="preserve"> </w:t>
      </w:r>
      <w:r>
        <w:rPr>
          <w:sz w:val="24"/>
        </w:rPr>
        <w:t>tytułu</w:t>
      </w:r>
      <w:r>
        <w:rPr>
          <w:spacing w:val="64"/>
          <w:sz w:val="24"/>
        </w:rPr>
        <w:t xml:space="preserve"> </w:t>
      </w:r>
      <w:r>
        <w:rPr>
          <w:sz w:val="24"/>
        </w:rPr>
        <w:t>gwarancji</w:t>
      </w:r>
      <w:r>
        <w:rPr>
          <w:spacing w:val="64"/>
          <w:sz w:val="24"/>
        </w:rPr>
        <w:t xml:space="preserve"> </w:t>
      </w:r>
      <w:r>
        <w:rPr>
          <w:sz w:val="24"/>
        </w:rPr>
        <w:t>niezależnie</w:t>
      </w:r>
      <w:r>
        <w:rPr>
          <w:spacing w:val="40"/>
          <w:sz w:val="24"/>
        </w:rPr>
        <w:t xml:space="preserve"> </w:t>
      </w:r>
      <w:r>
        <w:rPr>
          <w:sz w:val="24"/>
        </w:rPr>
        <w:t>od</w:t>
      </w:r>
      <w:r>
        <w:rPr>
          <w:spacing w:val="40"/>
          <w:sz w:val="24"/>
        </w:rPr>
        <w:t xml:space="preserve"> </w:t>
      </w:r>
      <w:r>
        <w:rPr>
          <w:sz w:val="24"/>
        </w:rPr>
        <w:t>uprawnień</w:t>
      </w:r>
      <w:r>
        <w:rPr>
          <w:spacing w:val="65"/>
          <w:sz w:val="24"/>
        </w:rPr>
        <w:t xml:space="preserve"> </w:t>
      </w:r>
      <w:r>
        <w:rPr>
          <w:sz w:val="24"/>
        </w:rPr>
        <w:t>wynikających</w:t>
      </w:r>
      <w:r>
        <w:rPr>
          <w:spacing w:val="40"/>
          <w:sz w:val="24"/>
        </w:rPr>
        <w:t xml:space="preserve"> </w:t>
      </w:r>
      <w:r>
        <w:rPr>
          <w:sz w:val="24"/>
        </w:rPr>
        <w:t>z rękojmi.</w:t>
      </w:r>
    </w:p>
    <w:p w14:paraId="1436CE2C" w14:textId="77777777" w:rsidR="00CC7E97" w:rsidRDefault="00CC7E97">
      <w:pPr>
        <w:pStyle w:val="Tekstpodstawowy"/>
        <w:spacing w:before="33"/>
        <w:ind w:left="0"/>
        <w:jc w:val="left"/>
      </w:pPr>
    </w:p>
    <w:p w14:paraId="15903911" w14:textId="77777777" w:rsidR="00CC7E97" w:rsidRDefault="00196F5F">
      <w:pPr>
        <w:ind w:left="16" w:right="16"/>
        <w:jc w:val="center"/>
        <w:rPr>
          <w:b/>
          <w:sz w:val="24"/>
        </w:rPr>
      </w:pPr>
      <w:r>
        <w:rPr>
          <w:b/>
          <w:sz w:val="24"/>
        </w:rPr>
        <w:t xml:space="preserve">§ </w:t>
      </w:r>
      <w:r>
        <w:rPr>
          <w:b/>
          <w:spacing w:val="-10"/>
          <w:sz w:val="24"/>
        </w:rPr>
        <w:t>7</w:t>
      </w:r>
    </w:p>
    <w:p w14:paraId="58E9F4CD" w14:textId="77777777" w:rsidR="00CC7E97" w:rsidRDefault="00196F5F">
      <w:pPr>
        <w:spacing w:before="41"/>
        <w:ind w:left="16" w:right="16"/>
        <w:jc w:val="center"/>
        <w:rPr>
          <w:b/>
          <w:sz w:val="24"/>
        </w:rPr>
      </w:pPr>
      <w:r>
        <w:rPr>
          <w:b/>
          <w:sz w:val="24"/>
        </w:rPr>
        <w:t>Zmiany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umowy</w:t>
      </w:r>
    </w:p>
    <w:p w14:paraId="22613C15" w14:textId="77777777" w:rsidR="00CC7E97" w:rsidRDefault="00CC7E97">
      <w:pPr>
        <w:pStyle w:val="Tekstpodstawowy"/>
        <w:spacing w:before="82"/>
        <w:ind w:left="0"/>
        <w:jc w:val="left"/>
        <w:rPr>
          <w:b/>
        </w:rPr>
      </w:pPr>
    </w:p>
    <w:p w14:paraId="074AC2C8" w14:textId="77777777" w:rsidR="00CC7E97" w:rsidRDefault="00196F5F">
      <w:pPr>
        <w:pStyle w:val="Akapitzlist"/>
        <w:numPr>
          <w:ilvl w:val="0"/>
          <w:numId w:val="5"/>
        </w:numPr>
        <w:tabs>
          <w:tab w:val="left" w:pos="566"/>
          <w:tab w:val="left" w:pos="568"/>
        </w:tabs>
        <w:spacing w:line="276" w:lineRule="auto"/>
        <w:ind w:right="241"/>
        <w:jc w:val="both"/>
        <w:rPr>
          <w:sz w:val="24"/>
        </w:rPr>
      </w:pPr>
      <w:r>
        <w:rPr>
          <w:sz w:val="24"/>
        </w:rPr>
        <w:t>Oprócz</w:t>
      </w:r>
      <w:r>
        <w:rPr>
          <w:spacing w:val="-1"/>
          <w:sz w:val="24"/>
        </w:rPr>
        <w:t xml:space="preserve"> </w:t>
      </w:r>
      <w:r>
        <w:rPr>
          <w:sz w:val="24"/>
        </w:rPr>
        <w:t>przypadków</w:t>
      </w:r>
      <w:r>
        <w:rPr>
          <w:spacing w:val="-3"/>
          <w:sz w:val="24"/>
        </w:rPr>
        <w:t xml:space="preserve"> </w:t>
      </w:r>
      <w:r>
        <w:rPr>
          <w:sz w:val="24"/>
        </w:rPr>
        <w:t>określonych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ustawie</w:t>
      </w:r>
      <w:r>
        <w:rPr>
          <w:spacing w:val="-3"/>
          <w:sz w:val="24"/>
        </w:rPr>
        <w:t xml:space="preserve"> </w:t>
      </w:r>
      <w:r>
        <w:rPr>
          <w:sz w:val="24"/>
        </w:rPr>
        <w:t>Prawo</w:t>
      </w:r>
      <w:r>
        <w:rPr>
          <w:spacing w:val="-1"/>
          <w:sz w:val="24"/>
        </w:rPr>
        <w:t xml:space="preserve"> </w:t>
      </w:r>
      <w:r>
        <w:rPr>
          <w:sz w:val="24"/>
        </w:rPr>
        <w:t>zamówień</w:t>
      </w:r>
      <w:r>
        <w:rPr>
          <w:spacing w:val="-1"/>
          <w:sz w:val="24"/>
        </w:rPr>
        <w:t xml:space="preserve"> </w:t>
      </w:r>
      <w:r>
        <w:rPr>
          <w:sz w:val="24"/>
        </w:rPr>
        <w:t>publicznych Zamawiający przewiduje możliwość zmian umowy, które mogą dotyczyć w szczególności następujących</w:t>
      </w:r>
      <w:r>
        <w:rPr>
          <w:spacing w:val="-7"/>
          <w:sz w:val="24"/>
        </w:rPr>
        <w:t xml:space="preserve"> </w:t>
      </w:r>
      <w:r>
        <w:rPr>
          <w:sz w:val="24"/>
        </w:rPr>
        <w:t>przypadków:</w:t>
      </w:r>
    </w:p>
    <w:p w14:paraId="5A1F1B44" w14:textId="77777777" w:rsidR="00CC7E97" w:rsidRDefault="00196F5F">
      <w:pPr>
        <w:pStyle w:val="Akapitzlist"/>
        <w:numPr>
          <w:ilvl w:val="1"/>
          <w:numId w:val="5"/>
        </w:numPr>
        <w:tabs>
          <w:tab w:val="left" w:pos="847"/>
          <w:tab w:val="left" w:pos="849"/>
        </w:tabs>
        <w:spacing w:before="1" w:line="276" w:lineRule="auto"/>
        <w:ind w:right="241"/>
        <w:jc w:val="both"/>
        <w:rPr>
          <w:sz w:val="24"/>
        </w:rPr>
      </w:pPr>
      <w:r>
        <w:rPr>
          <w:sz w:val="24"/>
        </w:rPr>
        <w:t>zmiany postanowień umowy w przypadku zmiany przepisów prawnych istotnych dla realizacji przedmiotu umowy, w tym m.in. w sytuacji określonej umową przewiduje się</w:t>
      </w:r>
      <w:r>
        <w:rPr>
          <w:spacing w:val="-11"/>
          <w:sz w:val="24"/>
        </w:rPr>
        <w:t xml:space="preserve"> </w:t>
      </w:r>
      <w:r>
        <w:rPr>
          <w:sz w:val="24"/>
        </w:rPr>
        <w:t>możliwość</w:t>
      </w:r>
      <w:r>
        <w:rPr>
          <w:spacing w:val="-11"/>
          <w:sz w:val="24"/>
        </w:rPr>
        <w:t xml:space="preserve"> </w:t>
      </w:r>
      <w:r>
        <w:rPr>
          <w:sz w:val="24"/>
        </w:rPr>
        <w:t>zmiany</w:t>
      </w:r>
      <w:r>
        <w:rPr>
          <w:spacing w:val="-9"/>
          <w:sz w:val="24"/>
        </w:rPr>
        <w:t xml:space="preserve"> </w:t>
      </w:r>
      <w:r>
        <w:rPr>
          <w:sz w:val="24"/>
        </w:rPr>
        <w:t>wysokości</w:t>
      </w:r>
      <w:r>
        <w:rPr>
          <w:spacing w:val="-11"/>
          <w:sz w:val="24"/>
        </w:rPr>
        <w:t xml:space="preserve"> </w:t>
      </w:r>
      <w:r>
        <w:rPr>
          <w:sz w:val="24"/>
        </w:rPr>
        <w:t>wynagrodzenia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z w:val="24"/>
        </w:rPr>
        <w:t>przypadku</w:t>
      </w:r>
      <w:r>
        <w:rPr>
          <w:spacing w:val="-12"/>
          <w:sz w:val="24"/>
        </w:rPr>
        <w:t xml:space="preserve"> </w:t>
      </w:r>
      <w:r>
        <w:rPr>
          <w:sz w:val="24"/>
        </w:rPr>
        <w:t>zmiany</w:t>
      </w:r>
      <w:r>
        <w:rPr>
          <w:spacing w:val="-11"/>
          <w:sz w:val="24"/>
        </w:rPr>
        <w:t xml:space="preserve"> </w:t>
      </w:r>
      <w:r>
        <w:rPr>
          <w:sz w:val="24"/>
        </w:rPr>
        <w:t>stawki</w:t>
      </w:r>
      <w:r>
        <w:rPr>
          <w:spacing w:val="-11"/>
          <w:sz w:val="24"/>
        </w:rPr>
        <w:t xml:space="preserve"> </w:t>
      </w:r>
      <w:r>
        <w:rPr>
          <w:sz w:val="24"/>
        </w:rPr>
        <w:t>podatku od towarów i usług, – jeżeli zmiany te będą miały wpływ na koszty wykonania zamówienia przez Wykonawcę</w:t>
      </w:r>
      <w:r w:rsidR="00EB1B35">
        <w:rPr>
          <w:sz w:val="24"/>
        </w:rPr>
        <w:t>;</w:t>
      </w:r>
    </w:p>
    <w:p w14:paraId="7665EAC6" w14:textId="77777777" w:rsidR="00CC7E97" w:rsidRDefault="00196F5F">
      <w:pPr>
        <w:pStyle w:val="Akapitzlist"/>
        <w:numPr>
          <w:ilvl w:val="1"/>
          <w:numId w:val="5"/>
        </w:numPr>
        <w:tabs>
          <w:tab w:val="left" w:pos="847"/>
        </w:tabs>
        <w:ind w:left="847" w:hanging="279"/>
        <w:jc w:val="both"/>
        <w:rPr>
          <w:sz w:val="24"/>
        </w:rPr>
      </w:pPr>
      <w:r>
        <w:rPr>
          <w:sz w:val="24"/>
        </w:rPr>
        <w:lastRenderedPageBreak/>
        <w:t>zmiany,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tym</w:t>
      </w:r>
      <w:r>
        <w:rPr>
          <w:spacing w:val="-1"/>
          <w:sz w:val="24"/>
        </w:rPr>
        <w:t xml:space="preserve"> </w:t>
      </w:r>
      <w:r>
        <w:rPr>
          <w:sz w:val="24"/>
        </w:rPr>
        <w:t>wydłużenie,</w:t>
      </w:r>
      <w:r>
        <w:rPr>
          <w:spacing w:val="-1"/>
          <w:sz w:val="24"/>
        </w:rPr>
        <w:t xml:space="preserve"> </w:t>
      </w:r>
      <w:r>
        <w:rPr>
          <w:sz w:val="24"/>
        </w:rPr>
        <w:t>terminu</w:t>
      </w:r>
      <w:r>
        <w:rPr>
          <w:spacing w:val="-1"/>
          <w:sz w:val="24"/>
        </w:rPr>
        <w:t xml:space="preserve"> </w:t>
      </w:r>
      <w:r>
        <w:rPr>
          <w:sz w:val="24"/>
        </w:rPr>
        <w:t>wykonania</w:t>
      </w:r>
      <w:r>
        <w:rPr>
          <w:spacing w:val="-1"/>
          <w:sz w:val="24"/>
        </w:rPr>
        <w:t xml:space="preserve"> </w:t>
      </w:r>
      <w:r>
        <w:rPr>
          <w:sz w:val="24"/>
        </w:rPr>
        <w:t>w związku</w:t>
      </w:r>
      <w:r>
        <w:rPr>
          <w:spacing w:val="2"/>
          <w:sz w:val="24"/>
        </w:rPr>
        <w:t xml:space="preserve"> </w:t>
      </w:r>
      <w:r>
        <w:rPr>
          <w:spacing w:val="-5"/>
          <w:sz w:val="24"/>
        </w:rPr>
        <w:t>z:</w:t>
      </w:r>
    </w:p>
    <w:p w14:paraId="3EEC9D6C" w14:textId="77777777" w:rsidR="00CC7E97" w:rsidRDefault="00196F5F">
      <w:pPr>
        <w:pStyle w:val="Akapitzlist"/>
        <w:numPr>
          <w:ilvl w:val="2"/>
          <w:numId w:val="5"/>
        </w:numPr>
        <w:tabs>
          <w:tab w:val="left" w:pos="1133"/>
          <w:tab w:val="left" w:pos="1135"/>
        </w:tabs>
        <w:spacing w:before="43" w:line="276" w:lineRule="auto"/>
        <w:ind w:right="246"/>
        <w:jc w:val="both"/>
        <w:rPr>
          <w:sz w:val="24"/>
        </w:rPr>
      </w:pPr>
      <w:r>
        <w:rPr>
          <w:sz w:val="24"/>
        </w:rPr>
        <w:t xml:space="preserve">działaniem siły wyższej (np. klęski żywiołowe, strajki generalne lub lokalne, stan epidemii) mającej bezpośredni wpływ na terminowość wykonywania zakupu i </w:t>
      </w:r>
      <w:r>
        <w:rPr>
          <w:spacing w:val="-2"/>
          <w:sz w:val="24"/>
        </w:rPr>
        <w:t>usług</w:t>
      </w:r>
      <w:r w:rsidR="00EB1B35">
        <w:rPr>
          <w:spacing w:val="-2"/>
          <w:sz w:val="24"/>
        </w:rPr>
        <w:t>;</w:t>
      </w:r>
    </w:p>
    <w:p w14:paraId="16601CDE" w14:textId="77777777" w:rsidR="00CC7E97" w:rsidRDefault="00196F5F">
      <w:pPr>
        <w:pStyle w:val="Akapitzlist"/>
        <w:numPr>
          <w:ilvl w:val="2"/>
          <w:numId w:val="5"/>
        </w:numPr>
        <w:tabs>
          <w:tab w:val="left" w:pos="1133"/>
          <w:tab w:val="left" w:pos="1135"/>
        </w:tabs>
        <w:spacing w:line="278" w:lineRule="auto"/>
        <w:ind w:right="242"/>
        <w:jc w:val="both"/>
        <w:rPr>
          <w:sz w:val="24"/>
        </w:rPr>
      </w:pPr>
      <w:r>
        <w:rPr>
          <w:sz w:val="24"/>
        </w:rPr>
        <w:t>wystąpieniem okoliczności, których Strony umowy nie były w stanie przewidzieć pomimo zachowania należytej staranności</w:t>
      </w:r>
      <w:r w:rsidR="00EB1B35">
        <w:rPr>
          <w:sz w:val="24"/>
        </w:rPr>
        <w:t>;</w:t>
      </w:r>
    </w:p>
    <w:p w14:paraId="004021F5" w14:textId="77777777" w:rsidR="00CC7E97" w:rsidRDefault="00196F5F">
      <w:pPr>
        <w:pStyle w:val="Akapitzlist"/>
        <w:numPr>
          <w:ilvl w:val="2"/>
          <w:numId w:val="5"/>
        </w:numPr>
        <w:tabs>
          <w:tab w:val="left" w:pos="1133"/>
        </w:tabs>
        <w:spacing w:line="272" w:lineRule="exact"/>
        <w:ind w:left="1133" w:hanging="284"/>
        <w:jc w:val="both"/>
        <w:rPr>
          <w:sz w:val="24"/>
        </w:rPr>
      </w:pPr>
      <w:r>
        <w:rPr>
          <w:sz w:val="24"/>
        </w:rPr>
        <w:t>zaistnieniem</w:t>
      </w:r>
      <w:r>
        <w:rPr>
          <w:spacing w:val="66"/>
          <w:w w:val="150"/>
          <w:sz w:val="24"/>
        </w:rPr>
        <w:t xml:space="preserve">  </w:t>
      </w:r>
      <w:r>
        <w:rPr>
          <w:sz w:val="24"/>
        </w:rPr>
        <w:t>innych</w:t>
      </w:r>
      <w:r>
        <w:rPr>
          <w:spacing w:val="66"/>
          <w:w w:val="150"/>
          <w:sz w:val="24"/>
        </w:rPr>
        <w:t xml:space="preserve">  </w:t>
      </w:r>
      <w:r>
        <w:rPr>
          <w:sz w:val="24"/>
        </w:rPr>
        <w:t>okoliczności</w:t>
      </w:r>
      <w:r>
        <w:rPr>
          <w:spacing w:val="66"/>
          <w:w w:val="150"/>
          <w:sz w:val="24"/>
        </w:rPr>
        <w:t xml:space="preserve">  </w:t>
      </w:r>
      <w:r>
        <w:rPr>
          <w:sz w:val="24"/>
        </w:rPr>
        <w:t>niezależnych</w:t>
      </w:r>
      <w:r>
        <w:rPr>
          <w:spacing w:val="66"/>
          <w:w w:val="150"/>
          <w:sz w:val="24"/>
        </w:rPr>
        <w:t xml:space="preserve">  </w:t>
      </w:r>
      <w:r>
        <w:rPr>
          <w:sz w:val="24"/>
        </w:rPr>
        <w:t>od</w:t>
      </w:r>
      <w:r>
        <w:rPr>
          <w:spacing w:val="66"/>
          <w:w w:val="150"/>
          <w:sz w:val="24"/>
        </w:rPr>
        <w:t xml:space="preserve">  </w:t>
      </w:r>
      <w:r>
        <w:rPr>
          <w:sz w:val="24"/>
        </w:rPr>
        <w:t>Wykonawcy</w:t>
      </w:r>
      <w:r>
        <w:rPr>
          <w:spacing w:val="68"/>
          <w:w w:val="150"/>
          <w:sz w:val="24"/>
        </w:rPr>
        <w:t xml:space="preserve">  </w:t>
      </w:r>
      <w:r>
        <w:rPr>
          <w:spacing w:val="-5"/>
          <w:sz w:val="24"/>
        </w:rPr>
        <w:t>lub</w:t>
      </w:r>
    </w:p>
    <w:p w14:paraId="3763550C" w14:textId="77777777" w:rsidR="00CC7E97" w:rsidRDefault="00196F5F">
      <w:pPr>
        <w:pStyle w:val="Tekstpodstawowy"/>
        <w:spacing w:before="39"/>
        <w:ind w:left="1135"/>
      </w:pPr>
      <w:r>
        <w:t>Zamawiającego,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mających</w:t>
      </w:r>
      <w:r>
        <w:rPr>
          <w:spacing w:val="-2"/>
        </w:rPr>
        <w:t xml:space="preserve"> </w:t>
      </w:r>
      <w:r>
        <w:t>wpływ</w:t>
      </w:r>
      <w:r>
        <w:rPr>
          <w:spacing w:val="-2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termin</w:t>
      </w:r>
      <w:r>
        <w:rPr>
          <w:spacing w:val="-2"/>
        </w:rPr>
        <w:t xml:space="preserve"> </w:t>
      </w:r>
      <w:r>
        <w:t>realizacji</w:t>
      </w:r>
      <w:r>
        <w:rPr>
          <w:spacing w:val="-1"/>
        </w:rPr>
        <w:t xml:space="preserve"> </w:t>
      </w:r>
      <w:r>
        <w:rPr>
          <w:spacing w:val="-2"/>
        </w:rPr>
        <w:t>zamówienia,</w:t>
      </w:r>
    </w:p>
    <w:p w14:paraId="78C28B2B" w14:textId="77777777" w:rsidR="00CC7E97" w:rsidRDefault="00196F5F">
      <w:pPr>
        <w:pStyle w:val="Tekstpodstawowy"/>
        <w:spacing w:before="41" w:line="276" w:lineRule="auto"/>
        <w:ind w:left="1101" w:right="251" w:hanging="252"/>
      </w:pPr>
      <w:r>
        <w:t>– pod warunkiem wyrażenia zgody przez Zamawiającego; termin realizacji zamówienia może ulec wydłużeniu o czas trwania okoliczności stanowiących przeszkody w realizacji przedmiotu umowy;</w:t>
      </w:r>
    </w:p>
    <w:p w14:paraId="5A61E8BB" w14:textId="77777777" w:rsidR="00CC7E97" w:rsidRDefault="00196F5F">
      <w:pPr>
        <w:pStyle w:val="Akapitzlist"/>
        <w:numPr>
          <w:ilvl w:val="1"/>
          <w:numId w:val="5"/>
        </w:numPr>
        <w:tabs>
          <w:tab w:val="left" w:pos="847"/>
          <w:tab w:val="left" w:pos="849"/>
        </w:tabs>
        <w:spacing w:before="1" w:line="276" w:lineRule="auto"/>
        <w:ind w:right="252"/>
        <w:jc w:val="both"/>
        <w:rPr>
          <w:sz w:val="24"/>
        </w:rPr>
      </w:pPr>
      <w:r>
        <w:rPr>
          <w:sz w:val="24"/>
        </w:rPr>
        <w:t>zmiany warunków realizacji i zakresu przedmiotowego umowy niezbędne do prawidłowej realizacji zamówienia związane z:</w:t>
      </w:r>
    </w:p>
    <w:p w14:paraId="792A2E5D" w14:textId="77777777" w:rsidR="00CC7E97" w:rsidRDefault="00196F5F">
      <w:pPr>
        <w:pStyle w:val="Akapitzlist"/>
        <w:numPr>
          <w:ilvl w:val="2"/>
          <w:numId w:val="5"/>
        </w:numPr>
        <w:tabs>
          <w:tab w:val="left" w:pos="1272"/>
        </w:tabs>
        <w:spacing w:line="275" w:lineRule="exact"/>
        <w:ind w:left="1272" w:hanging="279"/>
        <w:jc w:val="both"/>
        <w:rPr>
          <w:sz w:val="24"/>
        </w:rPr>
      </w:pPr>
      <w:r>
        <w:rPr>
          <w:sz w:val="24"/>
        </w:rPr>
        <w:t>koniecznością</w:t>
      </w:r>
      <w:r>
        <w:rPr>
          <w:spacing w:val="-4"/>
          <w:sz w:val="24"/>
        </w:rPr>
        <w:t xml:space="preserve"> </w:t>
      </w:r>
      <w:r>
        <w:rPr>
          <w:sz w:val="24"/>
        </w:rPr>
        <w:t>zapewnienia</w:t>
      </w:r>
      <w:r>
        <w:rPr>
          <w:spacing w:val="-3"/>
          <w:sz w:val="24"/>
        </w:rPr>
        <w:t xml:space="preserve"> </w:t>
      </w:r>
      <w:r>
        <w:rPr>
          <w:sz w:val="24"/>
        </w:rPr>
        <w:t>bezpieczeństwa</w:t>
      </w:r>
      <w:r>
        <w:rPr>
          <w:spacing w:val="-3"/>
          <w:sz w:val="24"/>
        </w:rPr>
        <w:t xml:space="preserve"> </w:t>
      </w:r>
      <w:r>
        <w:rPr>
          <w:sz w:val="24"/>
        </w:rPr>
        <w:t>lub</w:t>
      </w:r>
      <w:r>
        <w:rPr>
          <w:spacing w:val="-3"/>
          <w:sz w:val="24"/>
        </w:rPr>
        <w:t xml:space="preserve"> </w:t>
      </w:r>
      <w:r>
        <w:rPr>
          <w:sz w:val="24"/>
        </w:rPr>
        <w:t>zapobieżenia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awarii</w:t>
      </w:r>
      <w:r w:rsidR="00EB1B35">
        <w:rPr>
          <w:spacing w:val="-2"/>
          <w:sz w:val="24"/>
        </w:rPr>
        <w:t>;</w:t>
      </w:r>
    </w:p>
    <w:p w14:paraId="62419D38" w14:textId="77777777" w:rsidR="00CC7E97" w:rsidRDefault="00196F5F">
      <w:pPr>
        <w:pStyle w:val="Akapitzlist"/>
        <w:numPr>
          <w:ilvl w:val="2"/>
          <w:numId w:val="5"/>
        </w:numPr>
        <w:tabs>
          <w:tab w:val="left" w:pos="1272"/>
        </w:tabs>
        <w:spacing w:before="43"/>
        <w:ind w:left="1272" w:hanging="279"/>
        <w:jc w:val="both"/>
        <w:rPr>
          <w:sz w:val="24"/>
        </w:rPr>
      </w:pPr>
      <w:r>
        <w:rPr>
          <w:sz w:val="24"/>
        </w:rPr>
        <w:t>koniecznością</w:t>
      </w:r>
      <w:r>
        <w:rPr>
          <w:spacing w:val="64"/>
          <w:sz w:val="24"/>
        </w:rPr>
        <w:t xml:space="preserve">  </w:t>
      </w:r>
      <w:r>
        <w:rPr>
          <w:sz w:val="24"/>
        </w:rPr>
        <w:t>spowodowaną</w:t>
      </w:r>
      <w:r>
        <w:rPr>
          <w:spacing w:val="66"/>
          <w:sz w:val="24"/>
        </w:rPr>
        <w:t xml:space="preserve">  </w:t>
      </w:r>
      <w:r>
        <w:rPr>
          <w:sz w:val="24"/>
        </w:rPr>
        <w:t>zmianą</w:t>
      </w:r>
      <w:r>
        <w:rPr>
          <w:spacing w:val="66"/>
          <w:sz w:val="24"/>
        </w:rPr>
        <w:t xml:space="preserve">  </w:t>
      </w:r>
      <w:r>
        <w:rPr>
          <w:sz w:val="24"/>
        </w:rPr>
        <w:t>obowiązujących</w:t>
      </w:r>
      <w:r>
        <w:rPr>
          <w:spacing w:val="66"/>
          <w:sz w:val="24"/>
        </w:rPr>
        <w:t xml:space="preserve">  </w:t>
      </w:r>
      <w:r>
        <w:rPr>
          <w:sz w:val="24"/>
        </w:rPr>
        <w:t>przepisów</w:t>
      </w:r>
      <w:r>
        <w:rPr>
          <w:spacing w:val="67"/>
          <w:sz w:val="24"/>
        </w:rPr>
        <w:t xml:space="preserve">  </w:t>
      </w:r>
      <w:r>
        <w:rPr>
          <w:spacing w:val="-2"/>
          <w:sz w:val="24"/>
        </w:rPr>
        <w:t>prawa</w:t>
      </w:r>
    </w:p>
    <w:p w14:paraId="5586040D" w14:textId="77777777" w:rsidR="00CC7E97" w:rsidRDefault="00196F5F">
      <w:pPr>
        <w:pStyle w:val="Tekstpodstawowy"/>
        <w:spacing w:before="76"/>
        <w:ind w:left="1274"/>
        <w:jc w:val="left"/>
      </w:pPr>
      <w:r>
        <w:t>powodującą,</w:t>
      </w:r>
      <w:r>
        <w:rPr>
          <w:spacing w:val="7"/>
        </w:rPr>
        <w:t xml:space="preserve"> </w:t>
      </w:r>
      <w:r>
        <w:t>że</w:t>
      </w:r>
      <w:r>
        <w:rPr>
          <w:spacing w:val="9"/>
        </w:rPr>
        <w:t xml:space="preserve"> </w:t>
      </w:r>
      <w:r>
        <w:t>realizacja</w:t>
      </w:r>
      <w:r>
        <w:rPr>
          <w:spacing w:val="7"/>
        </w:rPr>
        <w:t xml:space="preserve"> </w:t>
      </w:r>
      <w:r>
        <w:t>przedmiotu</w:t>
      </w:r>
      <w:r>
        <w:rPr>
          <w:spacing w:val="8"/>
        </w:rPr>
        <w:t xml:space="preserve"> </w:t>
      </w:r>
      <w:r>
        <w:t>umowy</w:t>
      </w:r>
      <w:r>
        <w:rPr>
          <w:spacing w:val="7"/>
        </w:rPr>
        <w:t xml:space="preserve"> </w:t>
      </w:r>
      <w:r>
        <w:t>w</w:t>
      </w:r>
      <w:r>
        <w:rPr>
          <w:spacing w:val="10"/>
        </w:rPr>
        <w:t xml:space="preserve"> </w:t>
      </w:r>
      <w:r>
        <w:t>niezmienionej</w:t>
      </w:r>
      <w:r>
        <w:rPr>
          <w:spacing w:val="8"/>
        </w:rPr>
        <w:t xml:space="preserve"> </w:t>
      </w:r>
      <w:r>
        <w:t>postaci</w:t>
      </w:r>
      <w:r>
        <w:rPr>
          <w:spacing w:val="8"/>
        </w:rPr>
        <w:t xml:space="preserve"> </w:t>
      </w:r>
      <w:r>
        <w:t>stanie</w:t>
      </w:r>
      <w:r>
        <w:rPr>
          <w:spacing w:val="7"/>
        </w:rPr>
        <w:t xml:space="preserve"> </w:t>
      </w:r>
      <w:r>
        <w:rPr>
          <w:spacing w:val="-5"/>
        </w:rPr>
        <w:t>się</w:t>
      </w:r>
    </w:p>
    <w:p w14:paraId="11564D9A" w14:textId="77777777" w:rsidR="00CC7E97" w:rsidRDefault="00196F5F">
      <w:pPr>
        <w:pStyle w:val="Tekstpodstawowy"/>
        <w:spacing w:before="44"/>
        <w:ind w:left="1274"/>
        <w:jc w:val="left"/>
      </w:pPr>
      <w:r>
        <w:rPr>
          <w:spacing w:val="-2"/>
        </w:rPr>
        <w:t>niecelowa</w:t>
      </w:r>
      <w:r w:rsidR="00EB1B35">
        <w:rPr>
          <w:spacing w:val="-2"/>
        </w:rPr>
        <w:t>;</w:t>
      </w:r>
    </w:p>
    <w:p w14:paraId="36EBCF7C" w14:textId="77777777" w:rsidR="00CC7E97" w:rsidRDefault="00196F5F">
      <w:pPr>
        <w:pStyle w:val="Akapitzlist"/>
        <w:numPr>
          <w:ilvl w:val="2"/>
          <w:numId w:val="5"/>
        </w:numPr>
        <w:tabs>
          <w:tab w:val="left" w:pos="1272"/>
          <w:tab w:val="left" w:pos="1274"/>
        </w:tabs>
        <w:spacing w:before="41" w:line="276" w:lineRule="auto"/>
        <w:ind w:left="1274" w:right="242" w:hanging="281"/>
        <w:jc w:val="both"/>
        <w:rPr>
          <w:sz w:val="24"/>
        </w:rPr>
      </w:pPr>
      <w:r>
        <w:rPr>
          <w:sz w:val="24"/>
        </w:rPr>
        <w:t>zaistnieniem okoliczności leżących po stronie Zamawiającego, w szczególności spowodowanych sytuacją finansową, zdolnościami płatniczymi, warunkami organizacyjnymi</w:t>
      </w:r>
      <w:r>
        <w:rPr>
          <w:spacing w:val="-2"/>
          <w:sz w:val="24"/>
        </w:rPr>
        <w:t xml:space="preserve"> </w:t>
      </w:r>
      <w:r>
        <w:rPr>
          <w:sz w:val="24"/>
        </w:rPr>
        <w:t>lub</w:t>
      </w:r>
      <w:r>
        <w:rPr>
          <w:spacing w:val="-2"/>
          <w:sz w:val="24"/>
        </w:rPr>
        <w:t xml:space="preserve"> </w:t>
      </w:r>
      <w:r>
        <w:rPr>
          <w:sz w:val="24"/>
        </w:rPr>
        <w:t>okolicznościami,</w:t>
      </w:r>
      <w:r>
        <w:rPr>
          <w:spacing w:val="-2"/>
          <w:sz w:val="24"/>
        </w:rPr>
        <w:t xml:space="preserve"> </w:t>
      </w:r>
      <w:r>
        <w:rPr>
          <w:sz w:val="24"/>
        </w:rPr>
        <w:t>które</w:t>
      </w:r>
      <w:r>
        <w:rPr>
          <w:spacing w:val="-3"/>
          <w:sz w:val="24"/>
        </w:rPr>
        <w:t xml:space="preserve"> </w:t>
      </w:r>
      <w:r>
        <w:rPr>
          <w:sz w:val="24"/>
        </w:rPr>
        <w:t>nie</w:t>
      </w:r>
      <w:r>
        <w:rPr>
          <w:spacing w:val="-3"/>
          <w:sz w:val="24"/>
        </w:rPr>
        <w:t xml:space="preserve"> </w:t>
      </w:r>
      <w:r>
        <w:rPr>
          <w:sz w:val="24"/>
        </w:rPr>
        <w:t>były</w:t>
      </w:r>
      <w:r>
        <w:rPr>
          <w:spacing w:val="-2"/>
          <w:sz w:val="24"/>
        </w:rPr>
        <w:t xml:space="preserve"> </w:t>
      </w:r>
      <w:r>
        <w:rPr>
          <w:sz w:val="24"/>
        </w:rPr>
        <w:t>możliwe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przewidzenia</w:t>
      </w:r>
      <w:r>
        <w:rPr>
          <w:spacing w:val="-3"/>
          <w:sz w:val="24"/>
        </w:rPr>
        <w:t xml:space="preserve"> </w:t>
      </w:r>
      <w:r>
        <w:rPr>
          <w:sz w:val="24"/>
        </w:rPr>
        <w:t>w momencie zawarcia umowy</w:t>
      </w:r>
      <w:r w:rsidR="00EB1B35">
        <w:rPr>
          <w:sz w:val="24"/>
        </w:rPr>
        <w:t>;</w:t>
      </w:r>
    </w:p>
    <w:p w14:paraId="0F8386EA" w14:textId="77777777" w:rsidR="00CC7E97" w:rsidRDefault="00196F5F">
      <w:pPr>
        <w:pStyle w:val="Akapitzlist"/>
        <w:numPr>
          <w:ilvl w:val="2"/>
          <w:numId w:val="5"/>
        </w:numPr>
        <w:tabs>
          <w:tab w:val="left" w:pos="1272"/>
          <w:tab w:val="left" w:pos="1274"/>
        </w:tabs>
        <w:spacing w:line="276" w:lineRule="auto"/>
        <w:ind w:left="1274" w:right="245" w:hanging="281"/>
        <w:jc w:val="both"/>
        <w:rPr>
          <w:sz w:val="24"/>
        </w:rPr>
      </w:pPr>
      <w:r>
        <w:rPr>
          <w:sz w:val="24"/>
        </w:rPr>
        <w:t>zaistnieniem innej niemożliwej do przewidzenia w momencie zawarcia umowy okoliczności prawnej, ekonomicznej lub technicznej, za którą żadna ze Stron nie ponosi odpowiedzialności, skutkującej brakiem możliwości należytego wykonania umowy</w:t>
      </w:r>
      <w:r w:rsidR="00EB1B35">
        <w:rPr>
          <w:sz w:val="24"/>
        </w:rPr>
        <w:t>;</w:t>
      </w:r>
    </w:p>
    <w:p w14:paraId="43DB81B2" w14:textId="77777777" w:rsidR="00CC7E97" w:rsidRDefault="00196F5F">
      <w:pPr>
        <w:pStyle w:val="Akapitzlist"/>
        <w:numPr>
          <w:ilvl w:val="1"/>
          <w:numId w:val="5"/>
        </w:numPr>
        <w:tabs>
          <w:tab w:val="left" w:pos="847"/>
          <w:tab w:val="left" w:pos="849"/>
        </w:tabs>
        <w:spacing w:line="276" w:lineRule="auto"/>
        <w:ind w:right="243"/>
        <w:jc w:val="both"/>
        <w:rPr>
          <w:sz w:val="24"/>
        </w:rPr>
      </w:pPr>
      <w:r>
        <w:rPr>
          <w:sz w:val="24"/>
        </w:rPr>
        <w:t>zmiany</w:t>
      </w:r>
      <w:r>
        <w:rPr>
          <w:spacing w:val="-12"/>
          <w:sz w:val="24"/>
        </w:rPr>
        <w:t xml:space="preserve"> </w:t>
      </w:r>
      <w:r>
        <w:rPr>
          <w:sz w:val="24"/>
        </w:rPr>
        <w:t>postanowień</w:t>
      </w:r>
      <w:r>
        <w:rPr>
          <w:spacing w:val="-10"/>
          <w:sz w:val="24"/>
        </w:rPr>
        <w:t xml:space="preserve"> </w:t>
      </w:r>
      <w:r>
        <w:rPr>
          <w:sz w:val="24"/>
        </w:rPr>
        <w:t>umowy</w:t>
      </w:r>
      <w:r>
        <w:rPr>
          <w:spacing w:val="-12"/>
          <w:sz w:val="24"/>
        </w:rPr>
        <w:t xml:space="preserve"> </w:t>
      </w:r>
      <w:r>
        <w:rPr>
          <w:sz w:val="24"/>
        </w:rPr>
        <w:t>korzystne</w:t>
      </w:r>
      <w:r>
        <w:rPr>
          <w:spacing w:val="-10"/>
          <w:sz w:val="24"/>
        </w:rPr>
        <w:t xml:space="preserve"> </w:t>
      </w:r>
      <w:r>
        <w:rPr>
          <w:sz w:val="24"/>
        </w:rPr>
        <w:t>z</w:t>
      </w:r>
      <w:r>
        <w:rPr>
          <w:spacing w:val="-10"/>
          <w:sz w:val="24"/>
        </w:rPr>
        <w:t xml:space="preserve"> </w:t>
      </w:r>
      <w:r>
        <w:rPr>
          <w:sz w:val="24"/>
        </w:rPr>
        <w:t>punktu</w:t>
      </w:r>
      <w:r>
        <w:rPr>
          <w:spacing w:val="-11"/>
          <w:sz w:val="24"/>
        </w:rPr>
        <w:t xml:space="preserve"> </w:t>
      </w:r>
      <w:r>
        <w:rPr>
          <w:sz w:val="24"/>
        </w:rPr>
        <w:t>widzenia</w:t>
      </w:r>
      <w:r>
        <w:rPr>
          <w:spacing w:val="-10"/>
          <w:sz w:val="24"/>
        </w:rPr>
        <w:t xml:space="preserve"> </w:t>
      </w:r>
      <w:r>
        <w:rPr>
          <w:sz w:val="24"/>
        </w:rPr>
        <w:t>realizowanego</w:t>
      </w:r>
      <w:r>
        <w:rPr>
          <w:spacing w:val="-10"/>
          <w:sz w:val="24"/>
        </w:rPr>
        <w:t xml:space="preserve"> </w:t>
      </w:r>
      <w:r>
        <w:rPr>
          <w:sz w:val="24"/>
        </w:rPr>
        <w:t>zamówienia, jego społeczno-gospodarczego przeznaczenia, czy interesu społecznego lub interesu Zamawiającego jako dysponenta środków publicznych, a polegające m.in. na możliwości ograniczenia zakresu przedmiotowego umowy na skutek okoliczności niemożliwych wcześniej do przewidzenia, obniżenia wynagrodzenia umownego w przypadku</w:t>
      </w:r>
      <w:r>
        <w:rPr>
          <w:spacing w:val="-15"/>
          <w:sz w:val="24"/>
        </w:rPr>
        <w:t xml:space="preserve"> </w:t>
      </w:r>
      <w:r>
        <w:rPr>
          <w:sz w:val="24"/>
        </w:rPr>
        <w:t>ograniczenia</w:t>
      </w:r>
      <w:r>
        <w:rPr>
          <w:spacing w:val="-15"/>
          <w:sz w:val="24"/>
        </w:rPr>
        <w:t xml:space="preserve"> </w:t>
      </w:r>
      <w:r>
        <w:rPr>
          <w:sz w:val="24"/>
        </w:rPr>
        <w:t>zakresu</w:t>
      </w:r>
      <w:r>
        <w:rPr>
          <w:spacing w:val="-15"/>
          <w:sz w:val="24"/>
        </w:rPr>
        <w:t xml:space="preserve"> </w:t>
      </w:r>
      <w:r>
        <w:rPr>
          <w:sz w:val="24"/>
        </w:rPr>
        <w:t>przedmiotowego</w:t>
      </w:r>
      <w:r>
        <w:rPr>
          <w:spacing w:val="-15"/>
          <w:sz w:val="24"/>
        </w:rPr>
        <w:t xml:space="preserve"> </w:t>
      </w:r>
      <w:r>
        <w:rPr>
          <w:sz w:val="24"/>
        </w:rPr>
        <w:t>umowy,</w:t>
      </w:r>
      <w:r>
        <w:rPr>
          <w:spacing w:val="-15"/>
          <w:sz w:val="24"/>
        </w:rPr>
        <w:t xml:space="preserve"> </w:t>
      </w:r>
      <w:r>
        <w:rPr>
          <w:sz w:val="24"/>
        </w:rPr>
        <w:t>modyfikacji</w:t>
      </w:r>
      <w:r>
        <w:rPr>
          <w:spacing w:val="-15"/>
          <w:sz w:val="24"/>
        </w:rPr>
        <w:t xml:space="preserve"> </w:t>
      </w:r>
      <w:r>
        <w:rPr>
          <w:sz w:val="24"/>
        </w:rPr>
        <w:t>zasad</w:t>
      </w:r>
      <w:r>
        <w:rPr>
          <w:spacing w:val="-15"/>
          <w:sz w:val="24"/>
        </w:rPr>
        <w:t xml:space="preserve"> </w:t>
      </w:r>
      <w:r>
        <w:rPr>
          <w:sz w:val="24"/>
        </w:rPr>
        <w:t>płatności wynagrodzenia umownego w związku z realizacją płatności w ramach programów zewnętrznych lub potrzebą wydatkowania środków budżetowych ujętych w planie rzeczowo-finansowym Zamawiającego z uwagi na zamknięcie danego roku budżetowego,</w:t>
      </w:r>
      <w:r>
        <w:rPr>
          <w:spacing w:val="-15"/>
          <w:sz w:val="24"/>
        </w:rPr>
        <w:t xml:space="preserve"> </w:t>
      </w:r>
      <w:r>
        <w:rPr>
          <w:sz w:val="24"/>
        </w:rPr>
        <w:t>czy</w:t>
      </w:r>
      <w:r>
        <w:rPr>
          <w:spacing w:val="-15"/>
          <w:sz w:val="24"/>
        </w:rPr>
        <w:t xml:space="preserve"> </w:t>
      </w:r>
      <w:r>
        <w:rPr>
          <w:sz w:val="24"/>
        </w:rPr>
        <w:t>zaistnieniem</w:t>
      </w:r>
      <w:r>
        <w:rPr>
          <w:spacing w:val="-15"/>
          <w:sz w:val="24"/>
        </w:rPr>
        <w:t xml:space="preserve"> </w:t>
      </w:r>
      <w:r>
        <w:rPr>
          <w:sz w:val="24"/>
        </w:rPr>
        <w:t>innej</w:t>
      </w:r>
      <w:r>
        <w:rPr>
          <w:spacing w:val="-15"/>
          <w:sz w:val="24"/>
        </w:rPr>
        <w:t xml:space="preserve"> </w:t>
      </w:r>
      <w:r>
        <w:rPr>
          <w:sz w:val="24"/>
        </w:rPr>
        <w:t>okoliczności</w:t>
      </w:r>
      <w:r>
        <w:rPr>
          <w:spacing w:val="-14"/>
          <w:sz w:val="24"/>
        </w:rPr>
        <w:t xml:space="preserve"> </w:t>
      </w:r>
      <w:r>
        <w:rPr>
          <w:sz w:val="24"/>
        </w:rPr>
        <w:t>uzasadniającej</w:t>
      </w:r>
      <w:r>
        <w:rPr>
          <w:spacing w:val="-15"/>
          <w:sz w:val="24"/>
        </w:rPr>
        <w:t xml:space="preserve"> </w:t>
      </w:r>
      <w:r>
        <w:rPr>
          <w:sz w:val="24"/>
        </w:rPr>
        <w:t>wprowadzenie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takiej </w:t>
      </w:r>
      <w:r>
        <w:rPr>
          <w:spacing w:val="-2"/>
          <w:sz w:val="24"/>
        </w:rPr>
        <w:t>modyfikacji;</w:t>
      </w:r>
    </w:p>
    <w:p w14:paraId="570B5677" w14:textId="77777777" w:rsidR="00CC7E97" w:rsidRDefault="00196F5F">
      <w:pPr>
        <w:pStyle w:val="Akapitzlist"/>
        <w:numPr>
          <w:ilvl w:val="1"/>
          <w:numId w:val="5"/>
        </w:numPr>
        <w:tabs>
          <w:tab w:val="left" w:pos="847"/>
          <w:tab w:val="left" w:pos="849"/>
        </w:tabs>
        <w:spacing w:line="278" w:lineRule="auto"/>
        <w:ind w:right="251"/>
        <w:jc w:val="both"/>
        <w:rPr>
          <w:sz w:val="24"/>
        </w:rPr>
      </w:pPr>
      <w:r>
        <w:rPr>
          <w:sz w:val="24"/>
        </w:rPr>
        <w:t>inne zmiany postanowień umowy związane z zaistnieniem okoliczności, których nie można było przewidzieć w chwili zawarcia umowy</w:t>
      </w:r>
      <w:r w:rsidR="00EB1B35">
        <w:rPr>
          <w:sz w:val="24"/>
        </w:rPr>
        <w:t>;</w:t>
      </w:r>
    </w:p>
    <w:p w14:paraId="6900F409" w14:textId="77777777" w:rsidR="00CC7E97" w:rsidRDefault="00196F5F">
      <w:pPr>
        <w:pStyle w:val="Akapitzlist"/>
        <w:numPr>
          <w:ilvl w:val="1"/>
          <w:numId w:val="5"/>
        </w:numPr>
        <w:tabs>
          <w:tab w:val="left" w:pos="847"/>
          <w:tab w:val="left" w:pos="849"/>
        </w:tabs>
        <w:spacing w:line="276" w:lineRule="auto"/>
        <w:ind w:right="247"/>
        <w:jc w:val="both"/>
        <w:rPr>
          <w:sz w:val="24"/>
        </w:rPr>
      </w:pPr>
      <w:r>
        <w:rPr>
          <w:sz w:val="24"/>
        </w:rPr>
        <w:t>zmiany wysokości wynagrodzenia określonego w § 3 ust. 1 umowy w przypadku ustawowej zmiany wysokości stawki podatku od towarów</w:t>
      </w:r>
      <w:r>
        <w:rPr>
          <w:spacing w:val="40"/>
          <w:sz w:val="24"/>
        </w:rPr>
        <w:t xml:space="preserve"> </w:t>
      </w:r>
      <w:r>
        <w:rPr>
          <w:sz w:val="24"/>
        </w:rPr>
        <w:t>i usług (VAT) w zakresie zmiany tej stawki i nie wcześniej niż od dnia obowiązywania zmienionej stawki podatku VAT.</w:t>
      </w:r>
    </w:p>
    <w:p w14:paraId="649EF12F" w14:textId="77777777" w:rsidR="00CC7E97" w:rsidRDefault="00196F5F">
      <w:pPr>
        <w:pStyle w:val="Akapitzlist"/>
        <w:numPr>
          <w:ilvl w:val="0"/>
          <w:numId w:val="5"/>
        </w:numPr>
        <w:tabs>
          <w:tab w:val="left" w:pos="566"/>
          <w:tab w:val="left" w:pos="568"/>
        </w:tabs>
        <w:spacing w:line="276" w:lineRule="auto"/>
        <w:ind w:right="249"/>
        <w:jc w:val="both"/>
        <w:rPr>
          <w:sz w:val="24"/>
        </w:rPr>
      </w:pPr>
      <w:r>
        <w:rPr>
          <w:sz w:val="24"/>
        </w:rPr>
        <w:t>Każdorazowo zmiana umowy może nastąpić wyłącznie na podstawie aneksu sporządzonego w formie pisemnej pod rygorem nieważności.</w:t>
      </w:r>
    </w:p>
    <w:p w14:paraId="409771D7" w14:textId="77777777" w:rsidR="00CC7E97" w:rsidRDefault="00196F5F">
      <w:pPr>
        <w:pStyle w:val="Akapitzlist"/>
        <w:numPr>
          <w:ilvl w:val="0"/>
          <w:numId w:val="5"/>
        </w:numPr>
        <w:tabs>
          <w:tab w:val="left" w:pos="567"/>
        </w:tabs>
        <w:spacing w:line="275" w:lineRule="exact"/>
        <w:ind w:left="567" w:hanging="318"/>
        <w:jc w:val="both"/>
        <w:rPr>
          <w:sz w:val="24"/>
        </w:rPr>
      </w:pPr>
      <w:r>
        <w:rPr>
          <w:sz w:val="24"/>
        </w:rPr>
        <w:t>Zmiana</w:t>
      </w:r>
      <w:r>
        <w:rPr>
          <w:spacing w:val="5"/>
          <w:sz w:val="24"/>
        </w:rPr>
        <w:t xml:space="preserve"> </w:t>
      </w:r>
      <w:r>
        <w:rPr>
          <w:sz w:val="24"/>
        </w:rPr>
        <w:t>umowy,</w:t>
      </w:r>
      <w:r>
        <w:rPr>
          <w:spacing w:val="8"/>
          <w:sz w:val="24"/>
        </w:rPr>
        <w:t xml:space="preserve"> </w:t>
      </w:r>
      <w:r>
        <w:rPr>
          <w:sz w:val="24"/>
        </w:rPr>
        <w:t>jej</w:t>
      </w:r>
      <w:r>
        <w:rPr>
          <w:spacing w:val="10"/>
          <w:sz w:val="24"/>
        </w:rPr>
        <w:t xml:space="preserve"> </w:t>
      </w:r>
      <w:r>
        <w:rPr>
          <w:sz w:val="24"/>
        </w:rPr>
        <w:t>uzupełnienie,</w:t>
      </w:r>
      <w:r>
        <w:rPr>
          <w:spacing w:val="7"/>
          <w:sz w:val="24"/>
        </w:rPr>
        <w:t xml:space="preserve"> </w:t>
      </w:r>
      <w:r>
        <w:rPr>
          <w:sz w:val="24"/>
        </w:rPr>
        <w:t>rozwiązanie,</w:t>
      </w:r>
      <w:r>
        <w:rPr>
          <w:spacing w:val="8"/>
          <w:sz w:val="24"/>
        </w:rPr>
        <w:t xml:space="preserve"> </w:t>
      </w:r>
      <w:r>
        <w:rPr>
          <w:sz w:val="24"/>
        </w:rPr>
        <w:t>odstąpienie</w:t>
      </w:r>
      <w:r>
        <w:rPr>
          <w:spacing w:val="7"/>
          <w:sz w:val="24"/>
        </w:rPr>
        <w:t xml:space="preserve"> </w:t>
      </w:r>
      <w:r>
        <w:rPr>
          <w:sz w:val="24"/>
        </w:rPr>
        <w:t>lub</w:t>
      </w:r>
      <w:r>
        <w:rPr>
          <w:spacing w:val="8"/>
          <w:sz w:val="24"/>
        </w:rPr>
        <w:t xml:space="preserve"> </w:t>
      </w:r>
      <w:r>
        <w:rPr>
          <w:sz w:val="24"/>
        </w:rPr>
        <w:t>wypowiedzenie</w:t>
      </w:r>
      <w:r>
        <w:rPr>
          <w:spacing w:val="8"/>
          <w:sz w:val="24"/>
        </w:rPr>
        <w:t xml:space="preserve"> </w:t>
      </w:r>
      <w:r>
        <w:rPr>
          <w:spacing w:val="-2"/>
          <w:sz w:val="24"/>
        </w:rPr>
        <w:t>wymaga</w:t>
      </w:r>
    </w:p>
    <w:p w14:paraId="0CF70FD0" w14:textId="77777777" w:rsidR="00CC7E97" w:rsidRDefault="00196F5F">
      <w:pPr>
        <w:pStyle w:val="Tekstpodstawowy"/>
        <w:spacing w:before="39"/>
      </w:pPr>
      <w:r>
        <w:t>zachowania</w:t>
      </w:r>
      <w:r>
        <w:rPr>
          <w:spacing w:val="-2"/>
        </w:rPr>
        <w:t xml:space="preserve"> </w:t>
      </w:r>
      <w:r>
        <w:t>formy</w:t>
      </w:r>
      <w:r>
        <w:rPr>
          <w:spacing w:val="-2"/>
        </w:rPr>
        <w:t xml:space="preserve"> </w:t>
      </w:r>
      <w:r>
        <w:t>pisemnej,</w:t>
      </w:r>
      <w:r>
        <w:rPr>
          <w:spacing w:val="-1"/>
        </w:rPr>
        <w:t xml:space="preserve"> </w:t>
      </w:r>
      <w:r>
        <w:t>pod</w:t>
      </w:r>
      <w:r>
        <w:rPr>
          <w:spacing w:val="-2"/>
        </w:rPr>
        <w:t xml:space="preserve"> </w:t>
      </w:r>
      <w:r>
        <w:t>rygorem</w:t>
      </w:r>
      <w:r>
        <w:rPr>
          <w:spacing w:val="-2"/>
        </w:rPr>
        <w:t xml:space="preserve"> nieważności.</w:t>
      </w:r>
    </w:p>
    <w:p w14:paraId="7D2655B5" w14:textId="77777777" w:rsidR="00CC7E97" w:rsidRDefault="00196F5F">
      <w:pPr>
        <w:pStyle w:val="Akapitzlist"/>
        <w:numPr>
          <w:ilvl w:val="0"/>
          <w:numId w:val="5"/>
        </w:numPr>
        <w:tabs>
          <w:tab w:val="left" w:pos="567"/>
        </w:tabs>
        <w:spacing w:before="40"/>
        <w:ind w:left="567" w:hanging="318"/>
        <w:jc w:val="both"/>
        <w:rPr>
          <w:sz w:val="24"/>
        </w:rPr>
      </w:pPr>
      <w:r>
        <w:rPr>
          <w:sz w:val="24"/>
        </w:rPr>
        <w:t>Nie</w:t>
      </w:r>
      <w:r>
        <w:rPr>
          <w:spacing w:val="-2"/>
          <w:sz w:val="24"/>
        </w:rPr>
        <w:t xml:space="preserve"> </w:t>
      </w:r>
      <w:r>
        <w:rPr>
          <w:sz w:val="24"/>
        </w:rPr>
        <w:t>stanowi</w:t>
      </w:r>
      <w:r>
        <w:rPr>
          <w:spacing w:val="-1"/>
          <w:sz w:val="24"/>
        </w:rPr>
        <w:t xml:space="preserve"> </w:t>
      </w:r>
      <w:r>
        <w:rPr>
          <w:sz w:val="24"/>
        </w:rPr>
        <w:t>zmiany umowy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1"/>
          <w:sz w:val="24"/>
        </w:rPr>
        <w:t xml:space="preserve"> </w:t>
      </w:r>
      <w:r>
        <w:rPr>
          <w:sz w:val="24"/>
        </w:rPr>
        <w:t>rozumieniu</w:t>
      </w:r>
      <w:r>
        <w:rPr>
          <w:spacing w:val="-1"/>
          <w:sz w:val="24"/>
        </w:rPr>
        <w:t xml:space="preserve"> </w:t>
      </w:r>
      <w:r>
        <w:rPr>
          <w:sz w:val="24"/>
        </w:rPr>
        <w:t>art.</w:t>
      </w:r>
      <w:r>
        <w:rPr>
          <w:spacing w:val="-1"/>
          <w:sz w:val="24"/>
        </w:rPr>
        <w:t xml:space="preserve"> </w:t>
      </w:r>
      <w:r>
        <w:rPr>
          <w:sz w:val="24"/>
        </w:rPr>
        <w:t>454 ust.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1 </w:t>
      </w:r>
      <w:r>
        <w:rPr>
          <w:spacing w:val="-4"/>
          <w:sz w:val="24"/>
        </w:rPr>
        <w:t>PZP:</w:t>
      </w:r>
    </w:p>
    <w:p w14:paraId="42B2F4F8" w14:textId="77777777" w:rsidR="00CC7E97" w:rsidRDefault="00196F5F">
      <w:pPr>
        <w:pStyle w:val="Akapitzlist"/>
        <w:numPr>
          <w:ilvl w:val="1"/>
          <w:numId w:val="5"/>
        </w:numPr>
        <w:tabs>
          <w:tab w:val="left" w:pos="991"/>
        </w:tabs>
        <w:spacing w:before="41"/>
        <w:ind w:left="991" w:hanging="423"/>
        <w:jc w:val="both"/>
        <w:rPr>
          <w:sz w:val="24"/>
        </w:rPr>
      </w:pPr>
      <w:r>
        <w:rPr>
          <w:sz w:val="24"/>
        </w:rPr>
        <w:lastRenderedPageBreak/>
        <w:t>zmiany</w:t>
      </w:r>
      <w:r>
        <w:rPr>
          <w:spacing w:val="-2"/>
          <w:sz w:val="24"/>
        </w:rPr>
        <w:t xml:space="preserve"> </w:t>
      </w:r>
      <w:r>
        <w:rPr>
          <w:sz w:val="24"/>
        </w:rPr>
        <w:t>danych</w:t>
      </w:r>
      <w:r>
        <w:rPr>
          <w:spacing w:val="-2"/>
          <w:sz w:val="24"/>
        </w:rPr>
        <w:t xml:space="preserve"> teleadresowych</w:t>
      </w:r>
      <w:r w:rsidR="00EB1B35">
        <w:rPr>
          <w:spacing w:val="-2"/>
          <w:sz w:val="24"/>
        </w:rPr>
        <w:t>;</w:t>
      </w:r>
    </w:p>
    <w:p w14:paraId="666C9D71" w14:textId="77777777" w:rsidR="00CC7E97" w:rsidRDefault="00196F5F" w:rsidP="00EB1B35">
      <w:pPr>
        <w:pStyle w:val="Akapitzlist"/>
        <w:numPr>
          <w:ilvl w:val="1"/>
          <w:numId w:val="5"/>
        </w:numPr>
        <w:tabs>
          <w:tab w:val="left" w:pos="991"/>
        </w:tabs>
        <w:spacing w:before="41"/>
        <w:ind w:left="991" w:hanging="423"/>
        <w:jc w:val="both"/>
      </w:pPr>
      <w:r>
        <w:rPr>
          <w:sz w:val="24"/>
        </w:rPr>
        <w:t>zmiana</w:t>
      </w:r>
      <w:r>
        <w:rPr>
          <w:spacing w:val="39"/>
          <w:sz w:val="24"/>
        </w:rPr>
        <w:t xml:space="preserve"> </w:t>
      </w:r>
      <w:r>
        <w:rPr>
          <w:sz w:val="24"/>
        </w:rPr>
        <w:t>danych</w:t>
      </w:r>
      <w:r>
        <w:rPr>
          <w:spacing w:val="41"/>
          <w:sz w:val="24"/>
        </w:rPr>
        <w:t xml:space="preserve"> </w:t>
      </w:r>
      <w:r>
        <w:rPr>
          <w:sz w:val="24"/>
        </w:rPr>
        <w:t>związanych</w:t>
      </w:r>
      <w:r>
        <w:rPr>
          <w:spacing w:val="42"/>
          <w:sz w:val="24"/>
        </w:rPr>
        <w:t xml:space="preserve"> </w:t>
      </w:r>
      <w:r>
        <w:rPr>
          <w:sz w:val="24"/>
        </w:rPr>
        <w:t>z</w:t>
      </w:r>
      <w:r>
        <w:rPr>
          <w:spacing w:val="41"/>
          <w:sz w:val="24"/>
        </w:rPr>
        <w:t xml:space="preserve"> </w:t>
      </w:r>
      <w:r>
        <w:rPr>
          <w:sz w:val="24"/>
        </w:rPr>
        <w:t>obsługą</w:t>
      </w:r>
      <w:r>
        <w:rPr>
          <w:spacing w:val="44"/>
          <w:sz w:val="24"/>
        </w:rPr>
        <w:t xml:space="preserve"> </w:t>
      </w:r>
      <w:r>
        <w:rPr>
          <w:sz w:val="24"/>
        </w:rPr>
        <w:t>administracyjno-organizacyjną</w:t>
      </w:r>
      <w:r>
        <w:rPr>
          <w:spacing w:val="41"/>
          <w:sz w:val="24"/>
        </w:rPr>
        <w:t xml:space="preserve"> </w:t>
      </w:r>
      <w:r>
        <w:rPr>
          <w:sz w:val="24"/>
        </w:rPr>
        <w:t>Umowy</w:t>
      </w:r>
      <w:r w:rsidR="00EB1B35">
        <w:rPr>
          <w:spacing w:val="42"/>
          <w:sz w:val="24"/>
        </w:rPr>
        <w:t>.</w:t>
      </w:r>
    </w:p>
    <w:p w14:paraId="6FE0DF99" w14:textId="77777777" w:rsidR="00CC7E97" w:rsidRDefault="00196F5F">
      <w:pPr>
        <w:pStyle w:val="Akapitzlist"/>
        <w:numPr>
          <w:ilvl w:val="0"/>
          <w:numId w:val="5"/>
        </w:numPr>
        <w:tabs>
          <w:tab w:val="left" w:pos="566"/>
          <w:tab w:val="left" w:pos="568"/>
        </w:tabs>
        <w:spacing w:before="41" w:line="276" w:lineRule="auto"/>
        <w:ind w:right="139"/>
        <w:jc w:val="both"/>
        <w:rPr>
          <w:sz w:val="24"/>
        </w:rPr>
      </w:pPr>
      <w:r>
        <w:rPr>
          <w:sz w:val="24"/>
        </w:rPr>
        <w:t>Strona,</w:t>
      </w:r>
      <w:r>
        <w:rPr>
          <w:spacing w:val="-8"/>
          <w:sz w:val="24"/>
        </w:rPr>
        <w:t xml:space="preserve"> </w:t>
      </w:r>
      <w:r>
        <w:rPr>
          <w:sz w:val="24"/>
        </w:rPr>
        <w:t>która</w:t>
      </w:r>
      <w:r>
        <w:rPr>
          <w:spacing w:val="-9"/>
          <w:sz w:val="24"/>
        </w:rPr>
        <w:t xml:space="preserve"> </w:t>
      </w:r>
      <w:r>
        <w:rPr>
          <w:sz w:val="24"/>
        </w:rPr>
        <w:t>występuje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-7"/>
          <w:sz w:val="24"/>
        </w:rPr>
        <w:t xml:space="preserve"> </w:t>
      </w:r>
      <w:r>
        <w:rPr>
          <w:sz w:val="24"/>
        </w:rPr>
        <w:t>propozycją</w:t>
      </w:r>
      <w:r>
        <w:rPr>
          <w:spacing w:val="-6"/>
          <w:sz w:val="24"/>
        </w:rPr>
        <w:t xml:space="preserve"> </w:t>
      </w:r>
      <w:r>
        <w:rPr>
          <w:sz w:val="24"/>
        </w:rPr>
        <w:t>zmiany</w:t>
      </w:r>
      <w:r>
        <w:rPr>
          <w:spacing w:val="-8"/>
          <w:sz w:val="24"/>
        </w:rPr>
        <w:t xml:space="preserve"> </w:t>
      </w:r>
      <w:r>
        <w:rPr>
          <w:sz w:val="24"/>
        </w:rPr>
        <w:t>umowy,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z w:val="24"/>
        </w:rPr>
        <w:t>oparciu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przedstawiony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powyżej katalog zmian umowy zobowiązana jest do sporządzenia i uzasadnienia wniosku o taką </w:t>
      </w:r>
      <w:r>
        <w:rPr>
          <w:spacing w:val="-2"/>
          <w:sz w:val="24"/>
        </w:rPr>
        <w:t>zmianę.</w:t>
      </w:r>
    </w:p>
    <w:p w14:paraId="20EEF1D6" w14:textId="77777777" w:rsidR="00CC7E97" w:rsidRDefault="00196F5F">
      <w:pPr>
        <w:pStyle w:val="Akapitzlist"/>
        <w:numPr>
          <w:ilvl w:val="0"/>
          <w:numId w:val="5"/>
        </w:numPr>
        <w:tabs>
          <w:tab w:val="left" w:pos="566"/>
          <w:tab w:val="left" w:pos="568"/>
        </w:tabs>
        <w:spacing w:line="278" w:lineRule="auto"/>
        <w:ind w:right="143"/>
        <w:jc w:val="both"/>
        <w:rPr>
          <w:sz w:val="24"/>
        </w:rPr>
      </w:pPr>
      <w:r>
        <w:rPr>
          <w:sz w:val="24"/>
        </w:rPr>
        <w:t>Wszystkie</w:t>
      </w:r>
      <w:r>
        <w:rPr>
          <w:spacing w:val="-1"/>
          <w:sz w:val="24"/>
        </w:rPr>
        <w:t xml:space="preserve"> </w:t>
      </w:r>
      <w:r>
        <w:rPr>
          <w:sz w:val="24"/>
        </w:rPr>
        <w:t>powyższe</w:t>
      </w:r>
      <w:r>
        <w:rPr>
          <w:spacing w:val="-1"/>
          <w:sz w:val="24"/>
        </w:rPr>
        <w:t xml:space="preserve"> </w:t>
      </w:r>
      <w:r>
        <w:rPr>
          <w:sz w:val="24"/>
        </w:rPr>
        <w:t>postanowienia stanowią katalog zmian, na</w:t>
      </w:r>
      <w:r>
        <w:rPr>
          <w:spacing w:val="-1"/>
          <w:sz w:val="24"/>
        </w:rPr>
        <w:t xml:space="preserve"> </w:t>
      </w:r>
      <w:r>
        <w:rPr>
          <w:sz w:val="24"/>
        </w:rPr>
        <w:t>które</w:t>
      </w:r>
      <w:r>
        <w:rPr>
          <w:spacing w:val="-1"/>
          <w:sz w:val="24"/>
        </w:rPr>
        <w:t xml:space="preserve"> </w:t>
      </w:r>
      <w:r>
        <w:rPr>
          <w:sz w:val="24"/>
        </w:rPr>
        <w:t>Zamawiający może wyrazić zgodę. Nie stanowią jednocześnie zobowiązania do wyrażenia takiej zgody.</w:t>
      </w:r>
    </w:p>
    <w:p w14:paraId="09C05EF6" w14:textId="77777777" w:rsidR="00CC7E97" w:rsidRDefault="00CC7E97">
      <w:pPr>
        <w:pStyle w:val="Tekstpodstawowy"/>
        <w:spacing w:before="35"/>
        <w:ind w:left="0"/>
        <w:jc w:val="left"/>
      </w:pPr>
    </w:p>
    <w:p w14:paraId="044DAC0F" w14:textId="77777777" w:rsidR="00CC7E97" w:rsidRDefault="00196F5F">
      <w:pPr>
        <w:spacing w:before="1"/>
        <w:ind w:left="16" w:right="16"/>
        <w:jc w:val="center"/>
        <w:rPr>
          <w:b/>
          <w:sz w:val="24"/>
        </w:rPr>
      </w:pPr>
      <w:r>
        <w:rPr>
          <w:b/>
          <w:sz w:val="24"/>
        </w:rPr>
        <w:t xml:space="preserve">§ </w:t>
      </w:r>
      <w:r>
        <w:rPr>
          <w:b/>
          <w:spacing w:val="-10"/>
          <w:sz w:val="24"/>
        </w:rPr>
        <w:t>8</w:t>
      </w:r>
    </w:p>
    <w:p w14:paraId="32CE7FA3" w14:textId="77777777" w:rsidR="00CC7E97" w:rsidRDefault="00196F5F">
      <w:pPr>
        <w:spacing w:before="40"/>
        <w:ind w:left="16" w:right="17"/>
        <w:jc w:val="center"/>
        <w:rPr>
          <w:b/>
          <w:sz w:val="24"/>
        </w:rPr>
      </w:pPr>
      <w:r>
        <w:rPr>
          <w:b/>
          <w:spacing w:val="-2"/>
          <w:sz w:val="24"/>
        </w:rPr>
        <w:t>Podwykonawcy</w:t>
      </w:r>
    </w:p>
    <w:p w14:paraId="37034EEE" w14:textId="726ACED7" w:rsidR="00CC7E97" w:rsidRDefault="00196F5F">
      <w:pPr>
        <w:pStyle w:val="Akapitzlist"/>
        <w:numPr>
          <w:ilvl w:val="0"/>
          <w:numId w:val="4"/>
        </w:numPr>
        <w:tabs>
          <w:tab w:val="left" w:pos="424"/>
        </w:tabs>
        <w:spacing w:before="76" w:line="278" w:lineRule="auto"/>
        <w:ind w:right="143"/>
        <w:jc w:val="both"/>
        <w:rPr>
          <w:sz w:val="24"/>
        </w:rPr>
      </w:pPr>
      <w:r>
        <w:rPr>
          <w:sz w:val="24"/>
        </w:rPr>
        <w:t>Wykonawca wykona przedmiot umowy osobiście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przy pomocy podwykonawców, którzy wykonają następujący zakres: ………………….</w:t>
      </w:r>
    </w:p>
    <w:p w14:paraId="14F7DB94" w14:textId="77777777" w:rsidR="00CC7E97" w:rsidRDefault="00196F5F">
      <w:pPr>
        <w:pStyle w:val="Akapitzlist"/>
        <w:numPr>
          <w:ilvl w:val="0"/>
          <w:numId w:val="4"/>
        </w:numPr>
        <w:tabs>
          <w:tab w:val="left" w:pos="424"/>
        </w:tabs>
        <w:spacing w:line="276" w:lineRule="auto"/>
        <w:ind w:right="142"/>
        <w:jc w:val="both"/>
        <w:rPr>
          <w:sz w:val="24"/>
        </w:rPr>
      </w:pPr>
      <w:r>
        <w:rPr>
          <w:sz w:val="24"/>
        </w:rPr>
        <w:t>Wykonawca jest odpowiedzialny za działania i zaniechania osób, z których pomocą wykonuje</w:t>
      </w:r>
      <w:r>
        <w:rPr>
          <w:spacing w:val="-12"/>
          <w:sz w:val="24"/>
        </w:rPr>
        <w:t xml:space="preserve"> </w:t>
      </w:r>
      <w:r>
        <w:rPr>
          <w:sz w:val="24"/>
        </w:rPr>
        <w:t>przedmiot</w:t>
      </w:r>
      <w:r>
        <w:rPr>
          <w:spacing w:val="-11"/>
          <w:sz w:val="24"/>
        </w:rPr>
        <w:t xml:space="preserve"> </w:t>
      </w:r>
      <w:r>
        <w:rPr>
          <w:sz w:val="24"/>
        </w:rPr>
        <w:t>umowy</w:t>
      </w:r>
      <w:r>
        <w:rPr>
          <w:spacing w:val="-12"/>
          <w:sz w:val="24"/>
        </w:rPr>
        <w:t xml:space="preserve"> </w:t>
      </w:r>
      <w:r>
        <w:rPr>
          <w:sz w:val="24"/>
        </w:rPr>
        <w:t>(w</w:t>
      </w:r>
      <w:r>
        <w:rPr>
          <w:spacing w:val="-12"/>
          <w:sz w:val="24"/>
        </w:rPr>
        <w:t xml:space="preserve"> </w:t>
      </w:r>
      <w:r>
        <w:rPr>
          <w:sz w:val="24"/>
        </w:rPr>
        <w:t>tym</w:t>
      </w:r>
      <w:r>
        <w:rPr>
          <w:spacing w:val="-11"/>
          <w:sz w:val="24"/>
        </w:rPr>
        <w:t xml:space="preserve"> </w:t>
      </w:r>
      <w:r>
        <w:rPr>
          <w:sz w:val="24"/>
        </w:rPr>
        <w:t>podwykonawców,</w:t>
      </w:r>
      <w:r>
        <w:rPr>
          <w:spacing w:val="-12"/>
          <w:sz w:val="24"/>
        </w:rPr>
        <w:t xml:space="preserve"> </w:t>
      </w:r>
      <w:r>
        <w:rPr>
          <w:sz w:val="24"/>
        </w:rPr>
        <w:t>którym</w:t>
      </w:r>
      <w:r>
        <w:rPr>
          <w:spacing w:val="-11"/>
          <w:sz w:val="24"/>
        </w:rPr>
        <w:t xml:space="preserve"> </w:t>
      </w:r>
      <w:r>
        <w:rPr>
          <w:sz w:val="24"/>
        </w:rPr>
        <w:t>powierzył</w:t>
      </w:r>
      <w:r>
        <w:rPr>
          <w:spacing w:val="-11"/>
          <w:sz w:val="24"/>
        </w:rPr>
        <w:t xml:space="preserve"> </w:t>
      </w:r>
      <w:r>
        <w:rPr>
          <w:sz w:val="24"/>
        </w:rPr>
        <w:t>wykonanie</w:t>
      </w:r>
      <w:r>
        <w:rPr>
          <w:spacing w:val="-12"/>
          <w:sz w:val="24"/>
        </w:rPr>
        <w:t xml:space="preserve"> </w:t>
      </w:r>
      <w:r>
        <w:rPr>
          <w:sz w:val="24"/>
        </w:rPr>
        <w:t>części przedmiotu umowy) jak za działania własne. Wykonawca ponosi wyłączną odpowiedzialność wobec osób trzecich za szkody powstałe w związku z realizacją przedmiotu umowy.</w:t>
      </w:r>
    </w:p>
    <w:p w14:paraId="03AF6B73" w14:textId="77777777" w:rsidR="00CC7E97" w:rsidRDefault="00196F5F">
      <w:pPr>
        <w:pStyle w:val="Akapitzlist"/>
        <w:numPr>
          <w:ilvl w:val="0"/>
          <w:numId w:val="4"/>
        </w:numPr>
        <w:tabs>
          <w:tab w:val="left" w:pos="424"/>
        </w:tabs>
        <w:spacing w:line="276" w:lineRule="exact"/>
        <w:ind w:hanging="283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4"/>
          <w:sz w:val="24"/>
        </w:rPr>
        <w:t xml:space="preserve"> </w:t>
      </w:r>
      <w:r>
        <w:rPr>
          <w:sz w:val="24"/>
        </w:rPr>
        <w:t>ponosi</w:t>
      </w:r>
      <w:r>
        <w:rPr>
          <w:spacing w:val="-1"/>
          <w:sz w:val="24"/>
        </w:rPr>
        <w:t xml:space="preserve"> </w:t>
      </w:r>
      <w:r>
        <w:rPr>
          <w:sz w:val="24"/>
        </w:rPr>
        <w:t>pełną</w:t>
      </w:r>
      <w:r>
        <w:rPr>
          <w:spacing w:val="-1"/>
          <w:sz w:val="24"/>
        </w:rPr>
        <w:t xml:space="preserve"> </w:t>
      </w:r>
      <w:r>
        <w:rPr>
          <w:sz w:val="24"/>
        </w:rPr>
        <w:t>odpowiedzialność za</w:t>
      </w:r>
      <w:r>
        <w:rPr>
          <w:spacing w:val="-2"/>
          <w:sz w:val="24"/>
        </w:rPr>
        <w:t xml:space="preserve"> </w:t>
      </w:r>
      <w:r>
        <w:rPr>
          <w:sz w:val="24"/>
        </w:rPr>
        <w:t>działania lub</w:t>
      </w:r>
      <w:r>
        <w:rPr>
          <w:spacing w:val="-1"/>
          <w:sz w:val="24"/>
        </w:rPr>
        <w:t xml:space="preserve"> </w:t>
      </w:r>
      <w:r>
        <w:rPr>
          <w:sz w:val="24"/>
        </w:rPr>
        <w:t>zaniechania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podwykonawcy.</w:t>
      </w:r>
    </w:p>
    <w:p w14:paraId="7BB9D478" w14:textId="77777777" w:rsidR="00CC7E97" w:rsidRDefault="00CC7E97">
      <w:pPr>
        <w:pStyle w:val="Tekstpodstawowy"/>
        <w:spacing w:before="80"/>
        <w:ind w:left="0"/>
        <w:jc w:val="left"/>
      </w:pPr>
    </w:p>
    <w:p w14:paraId="2318FA8E" w14:textId="77777777" w:rsidR="00CC7E97" w:rsidRDefault="00196F5F">
      <w:pPr>
        <w:spacing w:before="1"/>
        <w:ind w:left="16" w:right="16"/>
        <w:jc w:val="center"/>
        <w:rPr>
          <w:b/>
          <w:sz w:val="24"/>
        </w:rPr>
      </w:pPr>
      <w:r>
        <w:rPr>
          <w:b/>
          <w:sz w:val="24"/>
        </w:rPr>
        <w:t xml:space="preserve">§ </w:t>
      </w:r>
      <w:r>
        <w:rPr>
          <w:b/>
          <w:spacing w:val="-10"/>
          <w:sz w:val="24"/>
        </w:rPr>
        <w:t>9</w:t>
      </w:r>
    </w:p>
    <w:p w14:paraId="1050CFEA" w14:textId="77777777" w:rsidR="00CC7E97" w:rsidRDefault="00196F5F">
      <w:pPr>
        <w:spacing w:before="40"/>
        <w:ind w:left="16" w:right="15"/>
        <w:jc w:val="center"/>
        <w:rPr>
          <w:b/>
          <w:sz w:val="24"/>
        </w:rPr>
      </w:pPr>
      <w:r>
        <w:rPr>
          <w:b/>
          <w:sz w:val="24"/>
        </w:rPr>
        <w:t>Odstąpienie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od</w:t>
      </w:r>
      <w:r>
        <w:rPr>
          <w:b/>
          <w:spacing w:val="-2"/>
          <w:sz w:val="24"/>
        </w:rPr>
        <w:t xml:space="preserve"> </w:t>
      </w:r>
      <w:r>
        <w:rPr>
          <w:b/>
          <w:spacing w:val="-4"/>
          <w:sz w:val="24"/>
        </w:rPr>
        <w:t>umowy</w:t>
      </w:r>
    </w:p>
    <w:p w14:paraId="0744EB93" w14:textId="77777777" w:rsidR="00CC7E97" w:rsidRDefault="00CC7E97">
      <w:pPr>
        <w:pStyle w:val="Tekstpodstawowy"/>
        <w:spacing w:before="82"/>
        <w:ind w:left="0"/>
        <w:jc w:val="left"/>
        <w:rPr>
          <w:b/>
        </w:rPr>
      </w:pPr>
    </w:p>
    <w:p w14:paraId="7A0E1647" w14:textId="77777777" w:rsidR="00CC7E97" w:rsidRDefault="00196F5F">
      <w:pPr>
        <w:pStyle w:val="Akapitzlist"/>
        <w:numPr>
          <w:ilvl w:val="0"/>
          <w:numId w:val="3"/>
        </w:numPr>
        <w:tabs>
          <w:tab w:val="left" w:pos="424"/>
        </w:tabs>
        <w:spacing w:line="276" w:lineRule="auto"/>
        <w:ind w:right="141"/>
        <w:jc w:val="both"/>
        <w:rPr>
          <w:sz w:val="24"/>
        </w:rPr>
      </w:pPr>
      <w:r>
        <w:rPr>
          <w:sz w:val="24"/>
        </w:rPr>
        <w:t>Oprócz wypadków wymienionych w przepisach Kodeksu cywilnego oraz ustawie Prawo zamówień publicznych, Zamawiający zastrzega sobie prawo odstąpienia od umowy na zasadach określonych poniżej.</w:t>
      </w:r>
    </w:p>
    <w:p w14:paraId="0979A49F" w14:textId="77777777" w:rsidR="00CC7E97" w:rsidRDefault="00196F5F">
      <w:pPr>
        <w:pStyle w:val="Akapitzlist"/>
        <w:numPr>
          <w:ilvl w:val="0"/>
          <w:numId w:val="3"/>
        </w:numPr>
        <w:tabs>
          <w:tab w:val="left" w:pos="424"/>
        </w:tabs>
        <w:spacing w:before="1"/>
        <w:ind w:hanging="283"/>
        <w:jc w:val="both"/>
        <w:rPr>
          <w:sz w:val="24"/>
        </w:rPr>
      </w:pPr>
      <w:r>
        <w:rPr>
          <w:sz w:val="24"/>
        </w:rPr>
        <w:t>Zamawiającemu</w:t>
      </w:r>
      <w:r>
        <w:rPr>
          <w:spacing w:val="-1"/>
          <w:sz w:val="24"/>
        </w:rPr>
        <w:t xml:space="preserve"> </w:t>
      </w:r>
      <w:r>
        <w:rPr>
          <w:sz w:val="24"/>
        </w:rPr>
        <w:t>przysługuje</w:t>
      </w:r>
      <w:r>
        <w:rPr>
          <w:spacing w:val="-1"/>
          <w:sz w:val="24"/>
        </w:rPr>
        <w:t xml:space="preserve"> </w:t>
      </w:r>
      <w:r>
        <w:rPr>
          <w:sz w:val="24"/>
        </w:rPr>
        <w:t>prawo</w:t>
      </w:r>
      <w:r>
        <w:rPr>
          <w:spacing w:val="-1"/>
          <w:sz w:val="24"/>
        </w:rPr>
        <w:t xml:space="preserve"> </w:t>
      </w:r>
      <w:r>
        <w:rPr>
          <w:sz w:val="24"/>
        </w:rPr>
        <w:t>odstąpienia</w:t>
      </w:r>
      <w:r>
        <w:rPr>
          <w:spacing w:val="-2"/>
          <w:sz w:val="24"/>
        </w:rPr>
        <w:t xml:space="preserve"> </w:t>
      </w:r>
      <w:r>
        <w:rPr>
          <w:sz w:val="24"/>
        </w:rPr>
        <w:t>od</w:t>
      </w:r>
      <w:r>
        <w:rPr>
          <w:spacing w:val="-1"/>
          <w:sz w:val="24"/>
        </w:rPr>
        <w:t xml:space="preserve"> </w:t>
      </w:r>
      <w:r>
        <w:rPr>
          <w:sz w:val="24"/>
        </w:rPr>
        <w:t>umowy,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jeśli:</w:t>
      </w:r>
    </w:p>
    <w:p w14:paraId="1AAD20EF" w14:textId="77777777" w:rsidR="00F1455D" w:rsidRDefault="00F1455D" w:rsidP="00F1455D">
      <w:pPr>
        <w:pStyle w:val="Akapitzlist"/>
        <w:numPr>
          <w:ilvl w:val="1"/>
          <w:numId w:val="3"/>
        </w:numPr>
        <w:tabs>
          <w:tab w:val="left" w:pos="567"/>
        </w:tabs>
        <w:spacing w:before="41"/>
        <w:ind w:left="709" w:right="145" w:hanging="425"/>
        <w:jc w:val="both"/>
        <w:rPr>
          <w:sz w:val="24"/>
        </w:rPr>
      </w:pPr>
      <w:r>
        <w:rPr>
          <w:sz w:val="24"/>
        </w:rPr>
        <w:t xml:space="preserve">  </w:t>
      </w:r>
      <w:r w:rsidRPr="00F1455D">
        <w:rPr>
          <w:sz w:val="24"/>
        </w:rPr>
        <w:t xml:space="preserve">Zamawiający ma prawo do natychmiastowego rozwiązania umowy bez konieczności wyznaczania dodatkowego terminu, jeżeli Wykonawca nie wykona przedmiotu umowy w terminie określonym w umowie. W takim przypadku Wykonawcy nie przysługują żadne roszczenia wobec Zamawiającego z tytułu rozwiązania umowy. Zamawiający zastrzega sobie ponadto prawo do dochodzenia kar umownych oraz odszkodowania </w:t>
      </w:r>
      <w:r>
        <w:rPr>
          <w:sz w:val="24"/>
        </w:rPr>
        <w:t xml:space="preserve">                  </w:t>
      </w:r>
      <w:r w:rsidRPr="00F1455D">
        <w:rPr>
          <w:sz w:val="24"/>
        </w:rPr>
        <w:t>w pełnej wysokości za szkody poniesione w związku z niewykonaniem umowy przez Wykonawcę</w:t>
      </w:r>
      <w:r>
        <w:rPr>
          <w:sz w:val="24"/>
        </w:rPr>
        <w:t>;</w:t>
      </w:r>
    </w:p>
    <w:p w14:paraId="7ED53B00" w14:textId="77777777" w:rsidR="00CC7E97" w:rsidRDefault="00196F5F">
      <w:pPr>
        <w:pStyle w:val="Akapitzlist"/>
        <w:numPr>
          <w:ilvl w:val="1"/>
          <w:numId w:val="3"/>
        </w:numPr>
        <w:tabs>
          <w:tab w:val="left" w:pos="282"/>
        </w:tabs>
        <w:spacing w:before="41"/>
        <w:ind w:left="282" w:right="145" w:hanging="282"/>
        <w:jc w:val="right"/>
        <w:rPr>
          <w:sz w:val="24"/>
        </w:rPr>
      </w:pPr>
      <w:r>
        <w:rPr>
          <w:sz w:val="24"/>
        </w:rPr>
        <w:t>wystąpią</w:t>
      </w:r>
      <w:r>
        <w:rPr>
          <w:spacing w:val="64"/>
          <w:sz w:val="24"/>
        </w:rPr>
        <w:t xml:space="preserve"> </w:t>
      </w:r>
      <w:r>
        <w:rPr>
          <w:sz w:val="24"/>
        </w:rPr>
        <w:t>okoliczności,</w:t>
      </w:r>
      <w:r>
        <w:rPr>
          <w:spacing w:val="67"/>
          <w:sz w:val="24"/>
        </w:rPr>
        <w:t xml:space="preserve"> </w:t>
      </w:r>
      <w:r>
        <w:rPr>
          <w:sz w:val="24"/>
        </w:rPr>
        <w:t>sprawiające,</w:t>
      </w:r>
      <w:r>
        <w:rPr>
          <w:spacing w:val="65"/>
          <w:sz w:val="24"/>
        </w:rPr>
        <w:t xml:space="preserve"> </w:t>
      </w:r>
      <w:r>
        <w:rPr>
          <w:sz w:val="24"/>
        </w:rPr>
        <w:t>iż</w:t>
      </w:r>
      <w:r>
        <w:rPr>
          <w:spacing w:val="64"/>
          <w:sz w:val="24"/>
        </w:rPr>
        <w:t xml:space="preserve"> </w:t>
      </w:r>
      <w:r>
        <w:rPr>
          <w:sz w:val="24"/>
        </w:rPr>
        <w:t>wykonanie</w:t>
      </w:r>
      <w:r>
        <w:rPr>
          <w:spacing w:val="65"/>
          <w:sz w:val="24"/>
        </w:rPr>
        <w:t xml:space="preserve"> </w:t>
      </w:r>
      <w:r>
        <w:rPr>
          <w:sz w:val="24"/>
        </w:rPr>
        <w:t>przedmiotu</w:t>
      </w:r>
      <w:r>
        <w:rPr>
          <w:spacing w:val="65"/>
          <w:sz w:val="24"/>
        </w:rPr>
        <w:t xml:space="preserve"> </w:t>
      </w:r>
      <w:r>
        <w:rPr>
          <w:sz w:val="24"/>
        </w:rPr>
        <w:t>zamówienia</w:t>
      </w:r>
      <w:r>
        <w:rPr>
          <w:spacing w:val="65"/>
          <w:sz w:val="24"/>
        </w:rPr>
        <w:t xml:space="preserve"> </w:t>
      </w:r>
      <w:r>
        <w:rPr>
          <w:sz w:val="24"/>
        </w:rPr>
        <w:t>nie</w:t>
      </w:r>
      <w:r>
        <w:rPr>
          <w:spacing w:val="65"/>
          <w:sz w:val="24"/>
        </w:rPr>
        <w:t xml:space="preserve"> </w:t>
      </w:r>
      <w:r>
        <w:rPr>
          <w:spacing w:val="-4"/>
          <w:sz w:val="24"/>
        </w:rPr>
        <w:t>leży</w:t>
      </w:r>
    </w:p>
    <w:p w14:paraId="55456875" w14:textId="77777777" w:rsidR="00CC7E97" w:rsidRDefault="00196F5F">
      <w:pPr>
        <w:pStyle w:val="Tekstpodstawowy"/>
        <w:spacing w:before="41"/>
        <w:ind w:left="0" w:right="141"/>
        <w:jc w:val="right"/>
      </w:pPr>
      <w:r>
        <w:t>w</w:t>
      </w:r>
      <w:r>
        <w:rPr>
          <w:spacing w:val="-9"/>
        </w:rPr>
        <w:t xml:space="preserve"> </w:t>
      </w:r>
      <w:r>
        <w:t>interesie</w:t>
      </w:r>
      <w:r>
        <w:rPr>
          <w:spacing w:val="-15"/>
        </w:rPr>
        <w:t xml:space="preserve"> </w:t>
      </w:r>
      <w:r>
        <w:t>publicznym;</w:t>
      </w:r>
      <w:r>
        <w:rPr>
          <w:spacing w:val="-13"/>
        </w:rPr>
        <w:t xml:space="preserve"> </w:t>
      </w:r>
      <w:r>
        <w:t>odstąpienie</w:t>
      </w:r>
      <w:r>
        <w:rPr>
          <w:spacing w:val="-16"/>
        </w:rPr>
        <w:t xml:space="preserve"> </w:t>
      </w:r>
      <w:r>
        <w:t>od</w:t>
      </w:r>
      <w:r>
        <w:rPr>
          <w:spacing w:val="-15"/>
        </w:rPr>
        <w:t xml:space="preserve"> </w:t>
      </w:r>
      <w:r>
        <w:t>umowy</w:t>
      </w:r>
      <w:r>
        <w:rPr>
          <w:spacing w:val="-15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tym</w:t>
      </w:r>
      <w:r>
        <w:rPr>
          <w:spacing w:val="-14"/>
        </w:rPr>
        <w:t xml:space="preserve"> </w:t>
      </w:r>
      <w:r>
        <w:t>wypadku</w:t>
      </w:r>
      <w:r>
        <w:rPr>
          <w:spacing w:val="-15"/>
        </w:rPr>
        <w:t xml:space="preserve"> </w:t>
      </w:r>
      <w:r>
        <w:t>może</w:t>
      </w:r>
      <w:r>
        <w:rPr>
          <w:spacing w:val="-16"/>
        </w:rPr>
        <w:t xml:space="preserve"> </w:t>
      </w:r>
      <w:r>
        <w:t>nastąpić</w:t>
      </w:r>
      <w:r>
        <w:rPr>
          <w:spacing w:val="-15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rPr>
          <w:spacing w:val="-2"/>
        </w:rPr>
        <w:t>terminie</w:t>
      </w:r>
    </w:p>
    <w:p w14:paraId="62C53B46" w14:textId="77777777" w:rsidR="00CC7E97" w:rsidRDefault="00196F5F">
      <w:pPr>
        <w:pStyle w:val="Tekstpodstawowy"/>
        <w:spacing w:before="43" w:line="276" w:lineRule="auto"/>
        <w:ind w:left="707" w:right="143"/>
      </w:pPr>
      <w:r>
        <w:t>30 dni od daty powzięcia wiadomości o powyższych okolicznościach, w takich przypadkach Wykonawca może żądać jedynie wynagrodzenia należnego mu z tytułu wykonania części umowy</w:t>
      </w:r>
      <w:r w:rsidR="00EB1B35">
        <w:t>;</w:t>
      </w:r>
    </w:p>
    <w:p w14:paraId="437FE66A" w14:textId="77777777" w:rsidR="00CC7E97" w:rsidRDefault="00196F5F">
      <w:pPr>
        <w:pStyle w:val="Akapitzlist"/>
        <w:numPr>
          <w:ilvl w:val="1"/>
          <w:numId w:val="3"/>
        </w:numPr>
        <w:tabs>
          <w:tab w:val="left" w:pos="705"/>
          <w:tab w:val="left" w:pos="707"/>
        </w:tabs>
        <w:spacing w:line="276" w:lineRule="auto"/>
        <w:ind w:right="145"/>
        <w:jc w:val="both"/>
        <w:rPr>
          <w:sz w:val="24"/>
        </w:rPr>
      </w:pPr>
      <w:r>
        <w:rPr>
          <w:sz w:val="24"/>
        </w:rPr>
        <w:t>zostanie</w:t>
      </w:r>
      <w:r>
        <w:rPr>
          <w:spacing w:val="40"/>
          <w:sz w:val="24"/>
        </w:rPr>
        <w:t xml:space="preserve"> </w:t>
      </w:r>
      <w:r>
        <w:rPr>
          <w:sz w:val="24"/>
        </w:rPr>
        <w:t>złożony</w:t>
      </w:r>
      <w:r>
        <w:rPr>
          <w:spacing w:val="40"/>
          <w:sz w:val="24"/>
        </w:rPr>
        <w:t xml:space="preserve"> </w:t>
      </w:r>
      <w:r>
        <w:rPr>
          <w:sz w:val="24"/>
        </w:rPr>
        <w:t>wniosek</w:t>
      </w:r>
      <w:r>
        <w:rPr>
          <w:spacing w:val="40"/>
          <w:sz w:val="24"/>
        </w:rPr>
        <w:t xml:space="preserve"> </w:t>
      </w:r>
      <w:r>
        <w:rPr>
          <w:sz w:val="24"/>
        </w:rPr>
        <w:t>o</w:t>
      </w:r>
      <w:r>
        <w:rPr>
          <w:spacing w:val="40"/>
          <w:sz w:val="24"/>
        </w:rPr>
        <w:t xml:space="preserve"> </w:t>
      </w:r>
      <w:r>
        <w:rPr>
          <w:sz w:val="24"/>
        </w:rPr>
        <w:t>rozwiązanie</w:t>
      </w:r>
      <w:r>
        <w:rPr>
          <w:spacing w:val="40"/>
          <w:sz w:val="24"/>
        </w:rPr>
        <w:t xml:space="preserve"> </w:t>
      </w:r>
      <w:r>
        <w:rPr>
          <w:sz w:val="24"/>
        </w:rPr>
        <w:t>firmy</w:t>
      </w:r>
      <w:r>
        <w:rPr>
          <w:spacing w:val="40"/>
          <w:sz w:val="24"/>
        </w:rPr>
        <w:t xml:space="preserve"> </w:t>
      </w:r>
      <w:r>
        <w:rPr>
          <w:sz w:val="24"/>
        </w:rPr>
        <w:t>Wykonawcy;</w:t>
      </w:r>
      <w:r>
        <w:rPr>
          <w:spacing w:val="40"/>
          <w:sz w:val="24"/>
        </w:rPr>
        <w:t xml:space="preserve"> </w:t>
      </w:r>
      <w:r>
        <w:rPr>
          <w:sz w:val="24"/>
        </w:rPr>
        <w:t>odstąpienie</w:t>
      </w:r>
      <w:r>
        <w:rPr>
          <w:spacing w:val="40"/>
          <w:sz w:val="24"/>
        </w:rPr>
        <w:t xml:space="preserve"> </w:t>
      </w:r>
      <w:r>
        <w:rPr>
          <w:sz w:val="24"/>
        </w:rPr>
        <w:t>od</w:t>
      </w:r>
      <w:r>
        <w:rPr>
          <w:spacing w:val="40"/>
          <w:sz w:val="24"/>
        </w:rPr>
        <w:t xml:space="preserve"> </w:t>
      </w:r>
      <w:r>
        <w:rPr>
          <w:sz w:val="24"/>
        </w:rPr>
        <w:t>umowy w</w:t>
      </w:r>
      <w:r>
        <w:rPr>
          <w:spacing w:val="-3"/>
          <w:sz w:val="24"/>
        </w:rPr>
        <w:t xml:space="preserve"> </w:t>
      </w:r>
      <w:r>
        <w:rPr>
          <w:sz w:val="24"/>
        </w:rPr>
        <w:t>tym</w:t>
      </w:r>
      <w:r>
        <w:rPr>
          <w:spacing w:val="64"/>
          <w:sz w:val="24"/>
        </w:rPr>
        <w:t xml:space="preserve"> </w:t>
      </w:r>
      <w:r>
        <w:rPr>
          <w:sz w:val="24"/>
        </w:rPr>
        <w:t>wypadku</w:t>
      </w:r>
      <w:r>
        <w:rPr>
          <w:spacing w:val="63"/>
          <w:sz w:val="24"/>
        </w:rPr>
        <w:t xml:space="preserve"> </w:t>
      </w:r>
      <w:r>
        <w:rPr>
          <w:sz w:val="24"/>
        </w:rPr>
        <w:t>może</w:t>
      </w:r>
      <w:r>
        <w:rPr>
          <w:spacing w:val="65"/>
          <w:sz w:val="24"/>
        </w:rPr>
        <w:t xml:space="preserve"> </w:t>
      </w:r>
      <w:r>
        <w:rPr>
          <w:sz w:val="24"/>
        </w:rPr>
        <w:t>nastąpić</w:t>
      </w:r>
      <w:r>
        <w:rPr>
          <w:spacing w:val="63"/>
          <w:sz w:val="24"/>
        </w:rPr>
        <w:t xml:space="preserve"> </w:t>
      </w:r>
      <w:r>
        <w:rPr>
          <w:sz w:val="24"/>
        </w:rPr>
        <w:t>w</w:t>
      </w:r>
      <w:r>
        <w:rPr>
          <w:spacing w:val="63"/>
          <w:sz w:val="24"/>
        </w:rPr>
        <w:t xml:space="preserve"> </w:t>
      </w:r>
      <w:r>
        <w:rPr>
          <w:sz w:val="24"/>
        </w:rPr>
        <w:t>terminie</w:t>
      </w:r>
      <w:r>
        <w:rPr>
          <w:spacing w:val="63"/>
          <w:sz w:val="24"/>
        </w:rPr>
        <w:t xml:space="preserve"> </w:t>
      </w:r>
      <w:r>
        <w:rPr>
          <w:sz w:val="24"/>
        </w:rPr>
        <w:t>30</w:t>
      </w:r>
      <w:r>
        <w:rPr>
          <w:spacing w:val="66"/>
          <w:sz w:val="24"/>
        </w:rPr>
        <w:t xml:space="preserve"> </w:t>
      </w:r>
      <w:r>
        <w:rPr>
          <w:sz w:val="24"/>
        </w:rPr>
        <w:t>dni</w:t>
      </w:r>
      <w:r>
        <w:rPr>
          <w:spacing w:val="64"/>
          <w:sz w:val="24"/>
        </w:rPr>
        <w:t xml:space="preserve"> </w:t>
      </w:r>
      <w:r>
        <w:rPr>
          <w:sz w:val="24"/>
        </w:rPr>
        <w:t>od</w:t>
      </w:r>
      <w:r>
        <w:rPr>
          <w:spacing w:val="63"/>
          <w:sz w:val="24"/>
        </w:rPr>
        <w:t xml:space="preserve"> </w:t>
      </w:r>
      <w:r>
        <w:rPr>
          <w:sz w:val="24"/>
        </w:rPr>
        <w:t>daty</w:t>
      </w:r>
      <w:r>
        <w:rPr>
          <w:spacing w:val="64"/>
          <w:sz w:val="24"/>
        </w:rPr>
        <w:t xml:space="preserve"> </w:t>
      </w:r>
      <w:r>
        <w:rPr>
          <w:sz w:val="24"/>
        </w:rPr>
        <w:t>powzięcia</w:t>
      </w:r>
      <w:r>
        <w:rPr>
          <w:spacing w:val="65"/>
          <w:sz w:val="24"/>
        </w:rPr>
        <w:t xml:space="preserve"> </w:t>
      </w:r>
      <w:r>
        <w:rPr>
          <w:sz w:val="24"/>
        </w:rPr>
        <w:t>wiadomości o powyższych okolicznościach przez</w:t>
      </w:r>
      <w:r>
        <w:rPr>
          <w:spacing w:val="40"/>
          <w:sz w:val="24"/>
        </w:rPr>
        <w:t xml:space="preserve"> </w:t>
      </w:r>
      <w:r>
        <w:rPr>
          <w:sz w:val="24"/>
        </w:rPr>
        <w:t>Zamawiającego</w:t>
      </w:r>
      <w:r w:rsidR="00EB1B35">
        <w:rPr>
          <w:sz w:val="24"/>
        </w:rPr>
        <w:t>;</w:t>
      </w:r>
    </w:p>
    <w:p w14:paraId="1CB73F43" w14:textId="77777777" w:rsidR="00CC7E97" w:rsidRDefault="00196F5F">
      <w:pPr>
        <w:pStyle w:val="Akapitzlist"/>
        <w:numPr>
          <w:ilvl w:val="1"/>
          <w:numId w:val="3"/>
        </w:numPr>
        <w:tabs>
          <w:tab w:val="left" w:pos="705"/>
          <w:tab w:val="left" w:pos="707"/>
        </w:tabs>
        <w:spacing w:line="276" w:lineRule="auto"/>
        <w:ind w:right="142"/>
        <w:jc w:val="both"/>
        <w:rPr>
          <w:sz w:val="24"/>
        </w:rPr>
      </w:pPr>
      <w:r>
        <w:rPr>
          <w:sz w:val="24"/>
        </w:rPr>
        <w:t>Wykonawca nie rozpoczął dostawy przedmiotu zamówienia lub jej nie kontynuuje bez uzasadnionych przyczyn pomimo wezwania Zamawiającego złożonego na piśmie; odstąpienie od umowy w tym wypadku może nastąpić w terminie 30 dni od daty powzięcia wiadomości o powyższych okolicznościach przez Zamawiającego</w:t>
      </w:r>
      <w:r w:rsidR="00EB1B35">
        <w:rPr>
          <w:sz w:val="24"/>
        </w:rPr>
        <w:t>;</w:t>
      </w:r>
    </w:p>
    <w:p w14:paraId="3D029D25" w14:textId="77777777" w:rsidR="00CC7E97" w:rsidRDefault="00196F5F">
      <w:pPr>
        <w:pStyle w:val="Akapitzlist"/>
        <w:numPr>
          <w:ilvl w:val="1"/>
          <w:numId w:val="3"/>
        </w:numPr>
        <w:tabs>
          <w:tab w:val="left" w:pos="705"/>
          <w:tab w:val="left" w:pos="707"/>
        </w:tabs>
        <w:spacing w:line="276" w:lineRule="auto"/>
        <w:ind w:right="144"/>
        <w:jc w:val="both"/>
        <w:rPr>
          <w:sz w:val="24"/>
        </w:rPr>
      </w:pPr>
      <w:r>
        <w:rPr>
          <w:sz w:val="24"/>
        </w:rPr>
        <w:t xml:space="preserve">Wykonawca mimo pisemnego wezwania przez Zamawiającego nie wykonuje zapisów Umowy zgodnie z jej postanowieniami lub zaniedbuje bądź narusza zobowiązania </w:t>
      </w:r>
      <w:r>
        <w:rPr>
          <w:sz w:val="24"/>
        </w:rPr>
        <w:lastRenderedPageBreak/>
        <w:t>umowne; odstąpienie od umowy w tym wypadku może nastąpić w terminie 30 dni od daty powzięcia wiadomości o powyższych okolicznościach przez Zamawiającego</w:t>
      </w:r>
      <w:r w:rsidR="00EB1B35">
        <w:rPr>
          <w:sz w:val="24"/>
        </w:rPr>
        <w:t>;</w:t>
      </w:r>
    </w:p>
    <w:p w14:paraId="285369F0" w14:textId="77777777" w:rsidR="00CC7E97" w:rsidRDefault="00196F5F">
      <w:pPr>
        <w:pStyle w:val="Akapitzlist"/>
        <w:numPr>
          <w:ilvl w:val="1"/>
          <w:numId w:val="3"/>
        </w:numPr>
        <w:tabs>
          <w:tab w:val="left" w:pos="705"/>
          <w:tab w:val="left" w:pos="707"/>
        </w:tabs>
        <w:spacing w:line="276" w:lineRule="auto"/>
        <w:ind w:right="143"/>
        <w:jc w:val="both"/>
        <w:rPr>
          <w:sz w:val="24"/>
        </w:rPr>
      </w:pPr>
      <w:r>
        <w:rPr>
          <w:sz w:val="24"/>
        </w:rPr>
        <w:t>stwierdzenia</w:t>
      </w:r>
      <w:r>
        <w:rPr>
          <w:spacing w:val="26"/>
          <w:sz w:val="24"/>
        </w:rPr>
        <w:t xml:space="preserve"> </w:t>
      </w:r>
      <w:r>
        <w:rPr>
          <w:sz w:val="24"/>
        </w:rPr>
        <w:t>w</w:t>
      </w:r>
      <w:r>
        <w:rPr>
          <w:spacing w:val="26"/>
          <w:sz w:val="24"/>
        </w:rPr>
        <w:t xml:space="preserve"> </w:t>
      </w:r>
      <w:r>
        <w:rPr>
          <w:sz w:val="24"/>
        </w:rPr>
        <w:t>toku</w:t>
      </w:r>
      <w:r>
        <w:rPr>
          <w:spacing w:val="27"/>
          <w:sz w:val="24"/>
        </w:rPr>
        <w:t xml:space="preserve"> </w:t>
      </w:r>
      <w:r>
        <w:rPr>
          <w:sz w:val="24"/>
        </w:rPr>
        <w:t>odbioru</w:t>
      </w:r>
      <w:r>
        <w:rPr>
          <w:spacing w:val="26"/>
          <w:sz w:val="24"/>
        </w:rPr>
        <w:t xml:space="preserve"> </w:t>
      </w:r>
      <w:r>
        <w:rPr>
          <w:sz w:val="24"/>
        </w:rPr>
        <w:t>przedmiotu</w:t>
      </w:r>
      <w:r>
        <w:rPr>
          <w:spacing w:val="27"/>
          <w:sz w:val="24"/>
        </w:rPr>
        <w:t xml:space="preserve"> </w:t>
      </w:r>
      <w:r>
        <w:rPr>
          <w:sz w:val="24"/>
        </w:rPr>
        <w:t>umowy,</w:t>
      </w:r>
      <w:r>
        <w:rPr>
          <w:spacing w:val="26"/>
          <w:sz w:val="24"/>
        </w:rPr>
        <w:t xml:space="preserve"> </w:t>
      </w:r>
      <w:r>
        <w:rPr>
          <w:sz w:val="24"/>
        </w:rPr>
        <w:t>że</w:t>
      </w:r>
      <w:r>
        <w:rPr>
          <w:spacing w:val="26"/>
          <w:sz w:val="24"/>
        </w:rPr>
        <w:t xml:space="preserve"> </w:t>
      </w:r>
      <w:r>
        <w:rPr>
          <w:sz w:val="24"/>
        </w:rPr>
        <w:t>przedmiot</w:t>
      </w:r>
      <w:r>
        <w:rPr>
          <w:spacing w:val="27"/>
          <w:sz w:val="24"/>
        </w:rPr>
        <w:t xml:space="preserve"> </w:t>
      </w:r>
      <w:r>
        <w:rPr>
          <w:sz w:val="24"/>
        </w:rPr>
        <w:t>umowy</w:t>
      </w:r>
      <w:r>
        <w:rPr>
          <w:spacing w:val="26"/>
          <w:sz w:val="24"/>
        </w:rPr>
        <w:t xml:space="preserve"> </w:t>
      </w:r>
      <w:r>
        <w:rPr>
          <w:sz w:val="24"/>
        </w:rPr>
        <w:t>zawiera</w:t>
      </w:r>
      <w:r>
        <w:rPr>
          <w:spacing w:val="25"/>
          <w:sz w:val="24"/>
        </w:rPr>
        <w:t xml:space="preserve"> </w:t>
      </w:r>
      <w:r>
        <w:rPr>
          <w:sz w:val="24"/>
        </w:rPr>
        <w:t>wady i</w:t>
      </w:r>
      <w:r>
        <w:rPr>
          <w:spacing w:val="-2"/>
          <w:sz w:val="24"/>
        </w:rPr>
        <w:t xml:space="preserve"> </w:t>
      </w:r>
      <w:r>
        <w:rPr>
          <w:sz w:val="24"/>
        </w:rPr>
        <w:t>pomimo wyznaczenia terminu ich usunięcia Wykonawca ich nie poprawił lub nie przystąpił</w:t>
      </w:r>
      <w:r>
        <w:rPr>
          <w:spacing w:val="40"/>
          <w:sz w:val="24"/>
        </w:rPr>
        <w:t xml:space="preserve"> </w:t>
      </w:r>
      <w:r>
        <w:rPr>
          <w:sz w:val="24"/>
        </w:rPr>
        <w:t>do</w:t>
      </w:r>
      <w:r>
        <w:rPr>
          <w:spacing w:val="40"/>
          <w:sz w:val="24"/>
        </w:rPr>
        <w:t xml:space="preserve"> </w:t>
      </w:r>
      <w:r>
        <w:rPr>
          <w:sz w:val="24"/>
        </w:rPr>
        <w:t>ich</w:t>
      </w:r>
      <w:r>
        <w:rPr>
          <w:spacing w:val="40"/>
          <w:sz w:val="24"/>
        </w:rPr>
        <w:t xml:space="preserve"> </w:t>
      </w:r>
      <w:r>
        <w:rPr>
          <w:sz w:val="24"/>
        </w:rPr>
        <w:t>usunięcia;</w:t>
      </w:r>
      <w:r>
        <w:rPr>
          <w:spacing w:val="40"/>
          <w:sz w:val="24"/>
        </w:rPr>
        <w:t xml:space="preserve"> </w:t>
      </w:r>
      <w:r>
        <w:rPr>
          <w:sz w:val="24"/>
        </w:rPr>
        <w:t>odstąpienie</w:t>
      </w:r>
      <w:r>
        <w:rPr>
          <w:spacing w:val="40"/>
          <w:sz w:val="24"/>
        </w:rPr>
        <w:t xml:space="preserve"> </w:t>
      </w:r>
      <w:r>
        <w:rPr>
          <w:sz w:val="24"/>
        </w:rPr>
        <w:t>od</w:t>
      </w:r>
      <w:r>
        <w:rPr>
          <w:spacing w:val="40"/>
          <w:sz w:val="24"/>
        </w:rPr>
        <w:t xml:space="preserve"> </w:t>
      </w:r>
      <w:r>
        <w:rPr>
          <w:sz w:val="24"/>
        </w:rPr>
        <w:t>umowy</w:t>
      </w:r>
      <w:r>
        <w:rPr>
          <w:spacing w:val="40"/>
          <w:sz w:val="24"/>
        </w:rPr>
        <w:t xml:space="preserve"> </w:t>
      </w:r>
      <w:r>
        <w:rPr>
          <w:sz w:val="24"/>
        </w:rPr>
        <w:t>w</w:t>
      </w:r>
      <w:r>
        <w:rPr>
          <w:spacing w:val="40"/>
          <w:sz w:val="24"/>
        </w:rPr>
        <w:t xml:space="preserve"> </w:t>
      </w:r>
      <w:r>
        <w:rPr>
          <w:sz w:val="24"/>
        </w:rPr>
        <w:t>tym</w:t>
      </w:r>
      <w:r>
        <w:rPr>
          <w:spacing w:val="40"/>
          <w:sz w:val="24"/>
        </w:rPr>
        <w:t xml:space="preserve"> </w:t>
      </w:r>
      <w:r>
        <w:rPr>
          <w:sz w:val="24"/>
        </w:rPr>
        <w:t>wypadku</w:t>
      </w:r>
      <w:r>
        <w:rPr>
          <w:spacing w:val="40"/>
          <w:sz w:val="24"/>
        </w:rPr>
        <w:t xml:space="preserve"> </w:t>
      </w:r>
      <w:r>
        <w:rPr>
          <w:sz w:val="24"/>
        </w:rPr>
        <w:t>może</w:t>
      </w:r>
      <w:r>
        <w:rPr>
          <w:spacing w:val="40"/>
          <w:sz w:val="24"/>
        </w:rPr>
        <w:t xml:space="preserve"> </w:t>
      </w:r>
      <w:r>
        <w:rPr>
          <w:sz w:val="24"/>
        </w:rPr>
        <w:t>nastąpić w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terminie 30 dni od daty powzięcia wiadomości o powyższych okolicznościach przez </w:t>
      </w:r>
      <w:r>
        <w:rPr>
          <w:spacing w:val="-2"/>
          <w:sz w:val="24"/>
        </w:rPr>
        <w:t>Zamawiającego.</w:t>
      </w:r>
    </w:p>
    <w:p w14:paraId="2313D955" w14:textId="77777777" w:rsidR="00CC7E97" w:rsidRDefault="00196F5F">
      <w:pPr>
        <w:pStyle w:val="Akapitzlist"/>
        <w:numPr>
          <w:ilvl w:val="1"/>
          <w:numId w:val="3"/>
        </w:numPr>
        <w:tabs>
          <w:tab w:val="left" w:pos="705"/>
          <w:tab w:val="left" w:pos="707"/>
        </w:tabs>
        <w:spacing w:line="278" w:lineRule="auto"/>
        <w:ind w:right="141"/>
        <w:jc w:val="both"/>
        <w:rPr>
          <w:sz w:val="24"/>
        </w:rPr>
      </w:pPr>
      <w:r>
        <w:rPr>
          <w:sz w:val="24"/>
        </w:rPr>
        <w:t>zwłoka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realizacji</w:t>
      </w:r>
      <w:r>
        <w:rPr>
          <w:spacing w:val="-5"/>
          <w:sz w:val="24"/>
        </w:rPr>
        <w:t xml:space="preserve"> </w:t>
      </w:r>
      <w:r>
        <w:rPr>
          <w:sz w:val="24"/>
        </w:rPr>
        <w:t>przedmiotu</w:t>
      </w:r>
      <w:r>
        <w:rPr>
          <w:spacing w:val="-5"/>
          <w:sz w:val="24"/>
        </w:rPr>
        <w:t xml:space="preserve"> </w:t>
      </w:r>
      <w:r>
        <w:rPr>
          <w:sz w:val="24"/>
        </w:rPr>
        <w:t>umowy</w:t>
      </w:r>
      <w:r>
        <w:rPr>
          <w:spacing w:val="-6"/>
          <w:sz w:val="24"/>
        </w:rPr>
        <w:t xml:space="preserve"> </w:t>
      </w:r>
      <w:r>
        <w:rPr>
          <w:sz w:val="24"/>
        </w:rPr>
        <w:t>przekracza</w:t>
      </w:r>
      <w:r>
        <w:rPr>
          <w:spacing w:val="-5"/>
          <w:sz w:val="24"/>
        </w:rPr>
        <w:t xml:space="preserve"> </w:t>
      </w:r>
      <w:r>
        <w:rPr>
          <w:sz w:val="24"/>
        </w:rPr>
        <w:t>10</w:t>
      </w:r>
      <w:r>
        <w:rPr>
          <w:spacing w:val="-6"/>
          <w:sz w:val="24"/>
        </w:rPr>
        <w:t xml:space="preserve"> </w:t>
      </w:r>
      <w:r>
        <w:rPr>
          <w:sz w:val="24"/>
        </w:rPr>
        <w:t>dni;</w:t>
      </w:r>
      <w:r>
        <w:rPr>
          <w:spacing w:val="-5"/>
          <w:sz w:val="24"/>
        </w:rPr>
        <w:t xml:space="preserve"> </w:t>
      </w:r>
      <w:r>
        <w:rPr>
          <w:sz w:val="24"/>
        </w:rPr>
        <w:t>odstąpienie</w:t>
      </w:r>
      <w:r>
        <w:rPr>
          <w:spacing w:val="-7"/>
          <w:sz w:val="24"/>
        </w:rPr>
        <w:t xml:space="preserve"> </w:t>
      </w:r>
      <w:r>
        <w:rPr>
          <w:sz w:val="24"/>
        </w:rPr>
        <w:t>od</w:t>
      </w:r>
      <w:r>
        <w:rPr>
          <w:spacing w:val="-6"/>
          <w:sz w:val="24"/>
        </w:rPr>
        <w:t xml:space="preserve"> </w:t>
      </w:r>
      <w:r>
        <w:rPr>
          <w:sz w:val="24"/>
        </w:rPr>
        <w:t>umowy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tym wypadku</w:t>
      </w:r>
      <w:r>
        <w:rPr>
          <w:spacing w:val="-4"/>
          <w:sz w:val="24"/>
        </w:rPr>
        <w:t xml:space="preserve"> </w:t>
      </w:r>
      <w:r>
        <w:rPr>
          <w:sz w:val="24"/>
        </w:rPr>
        <w:t>może</w:t>
      </w:r>
      <w:r>
        <w:rPr>
          <w:spacing w:val="-6"/>
          <w:sz w:val="24"/>
        </w:rPr>
        <w:t xml:space="preserve"> </w:t>
      </w:r>
      <w:r>
        <w:rPr>
          <w:sz w:val="24"/>
        </w:rPr>
        <w:t>nastąpić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terminie</w:t>
      </w:r>
      <w:r>
        <w:rPr>
          <w:spacing w:val="-5"/>
          <w:sz w:val="24"/>
        </w:rPr>
        <w:t xml:space="preserve"> </w:t>
      </w:r>
      <w:r>
        <w:rPr>
          <w:sz w:val="24"/>
        </w:rPr>
        <w:t>30</w:t>
      </w:r>
      <w:r>
        <w:rPr>
          <w:spacing w:val="-4"/>
          <w:sz w:val="24"/>
        </w:rPr>
        <w:t xml:space="preserve"> </w:t>
      </w:r>
      <w:r>
        <w:rPr>
          <w:sz w:val="24"/>
        </w:rPr>
        <w:t>dni</w:t>
      </w:r>
      <w:r>
        <w:rPr>
          <w:spacing w:val="-4"/>
          <w:sz w:val="24"/>
        </w:rPr>
        <w:t xml:space="preserve"> </w:t>
      </w:r>
      <w:r>
        <w:rPr>
          <w:sz w:val="24"/>
        </w:rPr>
        <w:t>od</w:t>
      </w:r>
      <w:r>
        <w:rPr>
          <w:spacing w:val="-6"/>
          <w:sz w:val="24"/>
        </w:rPr>
        <w:t xml:space="preserve"> </w:t>
      </w:r>
      <w:r>
        <w:rPr>
          <w:sz w:val="24"/>
        </w:rPr>
        <w:t>daty</w:t>
      </w:r>
      <w:r>
        <w:rPr>
          <w:spacing w:val="-4"/>
          <w:sz w:val="24"/>
        </w:rPr>
        <w:t xml:space="preserve"> </w:t>
      </w:r>
      <w:r>
        <w:rPr>
          <w:sz w:val="24"/>
        </w:rPr>
        <w:t>powzięcia</w:t>
      </w:r>
      <w:r>
        <w:rPr>
          <w:spacing w:val="-4"/>
          <w:sz w:val="24"/>
        </w:rPr>
        <w:t xml:space="preserve"> </w:t>
      </w:r>
      <w:r>
        <w:rPr>
          <w:sz w:val="24"/>
        </w:rPr>
        <w:t>wiadomości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powyższych</w:t>
      </w:r>
    </w:p>
    <w:p w14:paraId="5404773F" w14:textId="77777777" w:rsidR="00CC7E97" w:rsidRDefault="00196F5F">
      <w:pPr>
        <w:pStyle w:val="Tekstpodstawowy"/>
        <w:spacing w:before="76"/>
        <w:ind w:left="707"/>
      </w:pPr>
      <w:r>
        <w:t>okolicznościach</w:t>
      </w:r>
      <w:r>
        <w:rPr>
          <w:spacing w:val="-3"/>
        </w:rPr>
        <w:t xml:space="preserve"> </w:t>
      </w:r>
      <w:r>
        <w:t>przez</w:t>
      </w:r>
      <w:r>
        <w:rPr>
          <w:spacing w:val="-2"/>
        </w:rPr>
        <w:t xml:space="preserve"> Zamawiającego</w:t>
      </w:r>
      <w:r w:rsidR="00EB1B35">
        <w:rPr>
          <w:spacing w:val="-2"/>
        </w:rPr>
        <w:t>;</w:t>
      </w:r>
    </w:p>
    <w:p w14:paraId="4A5F8414" w14:textId="77777777" w:rsidR="00CC7E97" w:rsidRDefault="00196F5F">
      <w:pPr>
        <w:pStyle w:val="Akapitzlist"/>
        <w:numPr>
          <w:ilvl w:val="0"/>
          <w:numId w:val="3"/>
        </w:numPr>
        <w:tabs>
          <w:tab w:val="left" w:pos="424"/>
        </w:tabs>
        <w:spacing w:before="43" w:line="276" w:lineRule="auto"/>
        <w:ind w:right="146"/>
        <w:jc w:val="both"/>
        <w:rPr>
          <w:sz w:val="24"/>
        </w:rPr>
      </w:pPr>
      <w:r>
        <w:rPr>
          <w:sz w:val="24"/>
        </w:rPr>
        <w:t xml:space="preserve">Odstąpienie od umowy powinno nastąpić w formie pisemnej, pod rygorem nieważności </w:t>
      </w:r>
      <w:r>
        <w:rPr>
          <w:spacing w:val="-2"/>
          <w:sz w:val="24"/>
        </w:rPr>
        <w:t>oświadczenia.</w:t>
      </w:r>
    </w:p>
    <w:p w14:paraId="4D5AC516" w14:textId="77777777" w:rsidR="00CC7E97" w:rsidRDefault="00196F5F">
      <w:pPr>
        <w:pStyle w:val="Akapitzlist"/>
        <w:numPr>
          <w:ilvl w:val="0"/>
          <w:numId w:val="3"/>
        </w:numPr>
        <w:tabs>
          <w:tab w:val="left" w:pos="424"/>
        </w:tabs>
        <w:spacing w:line="276" w:lineRule="auto"/>
        <w:ind w:right="143"/>
        <w:jc w:val="both"/>
        <w:rPr>
          <w:sz w:val="24"/>
        </w:rPr>
      </w:pPr>
      <w:r>
        <w:rPr>
          <w:sz w:val="24"/>
        </w:rPr>
        <w:t>Odstąpienie od umowy w części będzie wywierało skutek na przyszłość, przy zachowaniu w pełni przez Zamawiającego wszystkich uprawnień, które Zamawiający nabył przed datą złożenia oświadczenia o odstąpieniu, w tym w szczególności uprawnień z rękojmi, gwarancji, kar umownych, odszkodowania.</w:t>
      </w:r>
    </w:p>
    <w:p w14:paraId="2E47C452" w14:textId="77777777" w:rsidR="00CC7E97" w:rsidRDefault="00196F5F">
      <w:pPr>
        <w:pStyle w:val="Akapitzlist"/>
        <w:numPr>
          <w:ilvl w:val="0"/>
          <w:numId w:val="3"/>
        </w:numPr>
        <w:tabs>
          <w:tab w:val="left" w:pos="424"/>
        </w:tabs>
        <w:spacing w:line="276" w:lineRule="auto"/>
        <w:ind w:right="145"/>
        <w:jc w:val="both"/>
        <w:rPr>
          <w:sz w:val="24"/>
        </w:rPr>
      </w:pPr>
      <w:r>
        <w:rPr>
          <w:sz w:val="24"/>
        </w:rPr>
        <w:t>W przypadkach określonych w niniejszym paragrafie Wykonawca może żądać jedynie wynagrodzenia należnego</w:t>
      </w:r>
      <w:r>
        <w:rPr>
          <w:spacing w:val="40"/>
          <w:sz w:val="24"/>
        </w:rPr>
        <w:t xml:space="preserve"> </w:t>
      </w:r>
      <w:r>
        <w:rPr>
          <w:sz w:val="24"/>
        </w:rPr>
        <w:t>mu z tytułu realizacji wykonanej części umowy, bez prawa dochodzenia kar umownych.</w:t>
      </w:r>
    </w:p>
    <w:p w14:paraId="124343C6" w14:textId="77777777" w:rsidR="00CC7E97" w:rsidRDefault="00CC7E97">
      <w:pPr>
        <w:pStyle w:val="Tekstpodstawowy"/>
        <w:spacing w:before="41"/>
        <w:ind w:left="0"/>
        <w:jc w:val="left"/>
      </w:pPr>
    </w:p>
    <w:p w14:paraId="398BCF6F" w14:textId="77777777" w:rsidR="00CC7E97" w:rsidRDefault="00196F5F">
      <w:pPr>
        <w:ind w:left="16" w:right="16"/>
        <w:jc w:val="center"/>
        <w:rPr>
          <w:b/>
          <w:sz w:val="24"/>
        </w:rPr>
      </w:pPr>
      <w:r>
        <w:rPr>
          <w:b/>
          <w:sz w:val="24"/>
        </w:rPr>
        <w:t xml:space="preserve">§ </w:t>
      </w:r>
      <w:r>
        <w:rPr>
          <w:b/>
          <w:spacing w:val="-5"/>
          <w:sz w:val="24"/>
        </w:rPr>
        <w:t>10</w:t>
      </w:r>
    </w:p>
    <w:p w14:paraId="43A19A42" w14:textId="77777777" w:rsidR="00CC7E97" w:rsidRDefault="00196F5F">
      <w:pPr>
        <w:spacing w:before="41"/>
        <w:ind w:left="16" w:right="16"/>
        <w:jc w:val="center"/>
        <w:rPr>
          <w:b/>
          <w:sz w:val="24"/>
        </w:rPr>
      </w:pPr>
      <w:r>
        <w:rPr>
          <w:b/>
          <w:sz w:val="24"/>
        </w:rPr>
        <w:t>Ochrona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danych </w:t>
      </w:r>
      <w:r>
        <w:rPr>
          <w:b/>
          <w:spacing w:val="-2"/>
          <w:sz w:val="24"/>
        </w:rPr>
        <w:t>osobowych</w:t>
      </w:r>
    </w:p>
    <w:p w14:paraId="29A7B403" w14:textId="77777777" w:rsidR="00CC7E97" w:rsidRDefault="00CC7E97">
      <w:pPr>
        <w:pStyle w:val="Tekstpodstawowy"/>
        <w:spacing w:before="84"/>
        <w:ind w:left="0"/>
        <w:jc w:val="left"/>
        <w:rPr>
          <w:b/>
        </w:rPr>
      </w:pPr>
    </w:p>
    <w:p w14:paraId="21B1AF5C" w14:textId="77777777" w:rsidR="00CC7E97" w:rsidRDefault="00196F5F">
      <w:pPr>
        <w:pStyle w:val="Akapitzlist"/>
        <w:numPr>
          <w:ilvl w:val="0"/>
          <w:numId w:val="2"/>
        </w:numPr>
        <w:tabs>
          <w:tab w:val="left" w:pos="566"/>
        </w:tabs>
        <w:spacing w:line="276" w:lineRule="auto"/>
        <w:ind w:right="160"/>
        <w:jc w:val="both"/>
        <w:rPr>
          <w:sz w:val="24"/>
        </w:rPr>
      </w:pPr>
      <w:r>
        <w:rPr>
          <w:sz w:val="24"/>
        </w:rPr>
        <w:t>Jeżeli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z w:val="24"/>
        </w:rPr>
        <w:t>trakcie</w:t>
      </w:r>
      <w:r>
        <w:rPr>
          <w:spacing w:val="-8"/>
          <w:sz w:val="24"/>
        </w:rPr>
        <w:t xml:space="preserve"> </w:t>
      </w:r>
      <w:r>
        <w:rPr>
          <w:sz w:val="24"/>
        </w:rPr>
        <w:t>realizacji</w:t>
      </w:r>
      <w:r>
        <w:rPr>
          <w:spacing w:val="-5"/>
          <w:sz w:val="24"/>
        </w:rPr>
        <w:t xml:space="preserve"> </w:t>
      </w:r>
      <w:r>
        <w:rPr>
          <w:sz w:val="24"/>
        </w:rPr>
        <w:t>umowy</w:t>
      </w:r>
      <w:r>
        <w:rPr>
          <w:spacing w:val="-8"/>
          <w:sz w:val="24"/>
        </w:rPr>
        <w:t xml:space="preserve"> </w:t>
      </w:r>
      <w:r>
        <w:rPr>
          <w:sz w:val="24"/>
        </w:rPr>
        <w:t>dojdzie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z w:val="24"/>
        </w:rPr>
        <w:t>przekazania</w:t>
      </w:r>
      <w:r>
        <w:rPr>
          <w:spacing w:val="-8"/>
          <w:sz w:val="24"/>
        </w:rPr>
        <w:t xml:space="preserve"> </w:t>
      </w:r>
      <w:r>
        <w:rPr>
          <w:sz w:val="24"/>
        </w:rPr>
        <w:t>Wykonawcy</w:t>
      </w:r>
      <w:r>
        <w:rPr>
          <w:spacing w:val="-8"/>
          <w:sz w:val="24"/>
        </w:rPr>
        <w:t xml:space="preserve"> </w:t>
      </w:r>
      <w:r>
        <w:rPr>
          <w:sz w:val="24"/>
        </w:rPr>
        <w:t>danych</w:t>
      </w:r>
      <w:r>
        <w:rPr>
          <w:spacing w:val="-8"/>
          <w:sz w:val="24"/>
        </w:rPr>
        <w:t xml:space="preserve"> </w:t>
      </w:r>
      <w:r>
        <w:rPr>
          <w:sz w:val="24"/>
        </w:rPr>
        <w:t>osobowych niezbędnych do realizacji zamówienia, Zamawiający będzie ich administratorem w rozumieniu</w:t>
      </w:r>
      <w:r>
        <w:rPr>
          <w:spacing w:val="-4"/>
          <w:sz w:val="24"/>
        </w:rPr>
        <w:t xml:space="preserve"> </w:t>
      </w:r>
      <w:r>
        <w:rPr>
          <w:sz w:val="24"/>
        </w:rPr>
        <w:t>art.4</w:t>
      </w:r>
      <w:r>
        <w:rPr>
          <w:spacing w:val="-5"/>
          <w:sz w:val="24"/>
        </w:rPr>
        <w:t xml:space="preserve"> </w:t>
      </w:r>
      <w:r>
        <w:rPr>
          <w:sz w:val="24"/>
        </w:rPr>
        <w:t>pkt</w:t>
      </w:r>
      <w:r>
        <w:rPr>
          <w:spacing w:val="-4"/>
          <w:sz w:val="24"/>
        </w:rPr>
        <w:t xml:space="preserve"> </w:t>
      </w:r>
      <w:r>
        <w:rPr>
          <w:sz w:val="24"/>
        </w:rPr>
        <w:t>7</w:t>
      </w:r>
      <w:r>
        <w:rPr>
          <w:spacing w:val="-3"/>
          <w:sz w:val="24"/>
        </w:rPr>
        <w:t xml:space="preserve"> </w:t>
      </w:r>
      <w:r>
        <w:rPr>
          <w:sz w:val="24"/>
        </w:rPr>
        <w:t>Rozporządzenia</w:t>
      </w:r>
      <w:r>
        <w:rPr>
          <w:spacing w:val="-3"/>
          <w:sz w:val="24"/>
        </w:rPr>
        <w:t xml:space="preserve"> </w:t>
      </w:r>
      <w:r>
        <w:rPr>
          <w:sz w:val="24"/>
        </w:rPr>
        <w:t>PE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Rady</w:t>
      </w:r>
      <w:r>
        <w:rPr>
          <w:spacing w:val="-3"/>
          <w:sz w:val="24"/>
        </w:rPr>
        <w:t xml:space="preserve"> </w:t>
      </w:r>
      <w:r>
        <w:rPr>
          <w:sz w:val="24"/>
        </w:rPr>
        <w:t>(UE)</w:t>
      </w:r>
      <w:r>
        <w:rPr>
          <w:spacing w:val="-4"/>
          <w:sz w:val="24"/>
        </w:rPr>
        <w:t xml:space="preserve"> </w:t>
      </w:r>
      <w:r>
        <w:rPr>
          <w:sz w:val="24"/>
        </w:rPr>
        <w:t>2016/679</w:t>
      </w:r>
      <w:r>
        <w:rPr>
          <w:spacing w:val="-2"/>
          <w:sz w:val="24"/>
        </w:rPr>
        <w:t xml:space="preserve"> </w:t>
      </w:r>
      <w:r>
        <w:rPr>
          <w:sz w:val="24"/>
        </w:rPr>
        <w:t>z</w:t>
      </w:r>
      <w:r>
        <w:rPr>
          <w:spacing w:val="-1"/>
          <w:sz w:val="24"/>
        </w:rPr>
        <w:t xml:space="preserve"> </w:t>
      </w:r>
      <w:r>
        <w:rPr>
          <w:sz w:val="24"/>
        </w:rPr>
        <w:t>dnia</w:t>
      </w:r>
      <w:r>
        <w:rPr>
          <w:spacing w:val="-5"/>
          <w:sz w:val="24"/>
        </w:rPr>
        <w:t xml:space="preserve"> </w:t>
      </w:r>
      <w:r>
        <w:rPr>
          <w:sz w:val="24"/>
        </w:rPr>
        <w:t>27</w:t>
      </w:r>
      <w:r>
        <w:rPr>
          <w:spacing w:val="-3"/>
          <w:sz w:val="24"/>
        </w:rPr>
        <w:t xml:space="preserve"> </w:t>
      </w:r>
      <w:r>
        <w:rPr>
          <w:sz w:val="24"/>
        </w:rPr>
        <w:t>kwietnia</w:t>
      </w:r>
      <w:r>
        <w:rPr>
          <w:spacing w:val="-6"/>
          <w:sz w:val="24"/>
        </w:rPr>
        <w:t xml:space="preserve"> </w:t>
      </w:r>
      <w:r>
        <w:rPr>
          <w:sz w:val="24"/>
        </w:rPr>
        <w:t>2016</w:t>
      </w:r>
    </w:p>
    <w:p w14:paraId="38A10ED9" w14:textId="77777777" w:rsidR="00CC7E97" w:rsidRDefault="00196F5F">
      <w:pPr>
        <w:pStyle w:val="Tekstpodstawowy"/>
        <w:spacing w:line="274" w:lineRule="exact"/>
        <w:ind w:left="566"/>
      </w:pPr>
      <w:r>
        <w:t>r.</w:t>
      </w:r>
      <w:r>
        <w:rPr>
          <w:spacing w:val="-13"/>
        </w:rPr>
        <w:t xml:space="preserve"> </w:t>
      </w:r>
      <w:r>
        <w:t>(zwane</w:t>
      </w:r>
      <w:r>
        <w:rPr>
          <w:spacing w:val="-10"/>
        </w:rPr>
        <w:t xml:space="preserve"> </w:t>
      </w:r>
      <w:r>
        <w:t>dalej</w:t>
      </w:r>
      <w:r>
        <w:rPr>
          <w:spacing w:val="-9"/>
        </w:rPr>
        <w:t xml:space="preserve"> </w:t>
      </w:r>
      <w:r>
        <w:t>„Rozporządzeniem”),a</w:t>
      </w:r>
      <w:r>
        <w:rPr>
          <w:spacing w:val="-10"/>
        </w:rPr>
        <w:t xml:space="preserve"> </w:t>
      </w:r>
      <w:r>
        <w:t>Wykonawca</w:t>
      </w:r>
      <w:r>
        <w:rPr>
          <w:spacing w:val="-10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podmiotem</w:t>
      </w:r>
      <w:r>
        <w:rPr>
          <w:spacing w:val="-11"/>
        </w:rPr>
        <w:t xml:space="preserve"> </w:t>
      </w:r>
      <w:r>
        <w:t>przetwarzającym</w:t>
      </w:r>
      <w:r>
        <w:rPr>
          <w:spacing w:val="-11"/>
        </w:rPr>
        <w:t xml:space="preserve"> </w:t>
      </w:r>
      <w:r>
        <w:t>te</w:t>
      </w:r>
      <w:r>
        <w:rPr>
          <w:spacing w:val="-12"/>
        </w:rPr>
        <w:t xml:space="preserve"> </w:t>
      </w:r>
      <w:r>
        <w:rPr>
          <w:spacing w:val="-4"/>
        </w:rPr>
        <w:t>dane</w:t>
      </w:r>
    </w:p>
    <w:p w14:paraId="15C37E0A" w14:textId="77777777" w:rsidR="00CC7E97" w:rsidRDefault="00196F5F">
      <w:pPr>
        <w:pStyle w:val="Tekstpodstawowy"/>
        <w:spacing w:before="43"/>
        <w:ind w:left="566"/>
      </w:pPr>
      <w:r>
        <w:t>w</w:t>
      </w:r>
      <w:r>
        <w:rPr>
          <w:spacing w:val="-4"/>
        </w:rPr>
        <w:t xml:space="preserve"> </w:t>
      </w:r>
      <w:r>
        <w:t>rozumieniu</w:t>
      </w:r>
      <w:r>
        <w:rPr>
          <w:spacing w:val="-1"/>
        </w:rPr>
        <w:t xml:space="preserve"> </w:t>
      </w:r>
      <w:r>
        <w:t>pkt</w:t>
      </w:r>
      <w:r>
        <w:rPr>
          <w:spacing w:val="-1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tego</w:t>
      </w:r>
      <w:r>
        <w:rPr>
          <w:spacing w:val="1"/>
        </w:rPr>
        <w:t xml:space="preserve"> </w:t>
      </w:r>
      <w:r>
        <w:rPr>
          <w:spacing w:val="-2"/>
        </w:rPr>
        <w:t>przepisu.</w:t>
      </w:r>
    </w:p>
    <w:p w14:paraId="07C70BFF" w14:textId="77777777" w:rsidR="00CC7E97" w:rsidRDefault="00196F5F">
      <w:pPr>
        <w:pStyle w:val="Akapitzlist"/>
        <w:numPr>
          <w:ilvl w:val="0"/>
          <w:numId w:val="2"/>
        </w:numPr>
        <w:tabs>
          <w:tab w:val="left" w:pos="566"/>
        </w:tabs>
        <w:spacing w:before="41" w:line="276" w:lineRule="auto"/>
        <w:ind w:right="162"/>
        <w:jc w:val="both"/>
        <w:rPr>
          <w:sz w:val="24"/>
        </w:rPr>
      </w:pPr>
      <w:r>
        <w:rPr>
          <w:sz w:val="24"/>
        </w:rPr>
        <w:t>Zamawiający powierza Wykonawcy, w trybie art. 28 Rozporządzenia dane osobowe do przetwarzania, wyłącznie w celu wykonania przedmiotu niniejszej umowy.</w:t>
      </w:r>
    </w:p>
    <w:p w14:paraId="7A23D840" w14:textId="77777777" w:rsidR="00CC7E97" w:rsidRDefault="00196F5F">
      <w:pPr>
        <w:pStyle w:val="Akapitzlist"/>
        <w:numPr>
          <w:ilvl w:val="0"/>
          <w:numId w:val="2"/>
        </w:numPr>
        <w:tabs>
          <w:tab w:val="left" w:pos="565"/>
        </w:tabs>
        <w:spacing w:line="275" w:lineRule="exact"/>
        <w:ind w:left="565" w:hanging="424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2"/>
          <w:sz w:val="24"/>
        </w:rPr>
        <w:t xml:space="preserve"> </w:t>
      </w:r>
      <w:r>
        <w:rPr>
          <w:sz w:val="24"/>
        </w:rPr>
        <w:t>zobowiązuje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się:</w:t>
      </w:r>
    </w:p>
    <w:p w14:paraId="4C2C0C4E" w14:textId="77777777" w:rsidR="00CC7E97" w:rsidRDefault="00196F5F">
      <w:pPr>
        <w:pStyle w:val="Akapitzlist"/>
        <w:numPr>
          <w:ilvl w:val="1"/>
          <w:numId w:val="2"/>
        </w:numPr>
        <w:tabs>
          <w:tab w:val="left" w:pos="844"/>
        </w:tabs>
        <w:spacing w:before="43" w:line="276" w:lineRule="auto"/>
        <w:ind w:right="143"/>
        <w:jc w:val="both"/>
        <w:rPr>
          <w:sz w:val="24"/>
        </w:rPr>
      </w:pPr>
      <w:r>
        <w:rPr>
          <w:sz w:val="24"/>
        </w:rPr>
        <w:t>przetwarzać powierzone mu dane osobowe zgodnie z niniejszą umową, Rozporządzeniem</w:t>
      </w:r>
      <w:r>
        <w:rPr>
          <w:spacing w:val="-10"/>
          <w:sz w:val="24"/>
        </w:rPr>
        <w:t xml:space="preserve"> </w:t>
      </w:r>
      <w:r>
        <w:rPr>
          <w:sz w:val="24"/>
        </w:rPr>
        <w:t>oraz</w:t>
      </w:r>
      <w:r>
        <w:rPr>
          <w:spacing w:val="-9"/>
          <w:sz w:val="24"/>
        </w:rPr>
        <w:t xml:space="preserve"> </w:t>
      </w:r>
      <w:r>
        <w:rPr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z w:val="24"/>
        </w:rPr>
        <w:t>innymi</w:t>
      </w:r>
      <w:r>
        <w:rPr>
          <w:spacing w:val="-10"/>
          <w:sz w:val="24"/>
        </w:rPr>
        <w:t xml:space="preserve"> </w:t>
      </w:r>
      <w:r>
        <w:rPr>
          <w:sz w:val="24"/>
        </w:rPr>
        <w:t>przepisami</w:t>
      </w:r>
      <w:r>
        <w:rPr>
          <w:spacing w:val="-10"/>
          <w:sz w:val="24"/>
        </w:rPr>
        <w:t xml:space="preserve"> </w:t>
      </w:r>
      <w:r>
        <w:rPr>
          <w:sz w:val="24"/>
        </w:rPr>
        <w:t>prawa</w:t>
      </w:r>
      <w:r>
        <w:rPr>
          <w:spacing w:val="-9"/>
          <w:sz w:val="24"/>
        </w:rPr>
        <w:t xml:space="preserve"> </w:t>
      </w:r>
      <w:r>
        <w:rPr>
          <w:sz w:val="24"/>
        </w:rPr>
        <w:t>powszechnie</w:t>
      </w:r>
      <w:r>
        <w:rPr>
          <w:spacing w:val="-10"/>
          <w:sz w:val="24"/>
        </w:rPr>
        <w:t xml:space="preserve"> </w:t>
      </w:r>
      <w:r>
        <w:rPr>
          <w:sz w:val="24"/>
        </w:rPr>
        <w:t>obowiązującego,</w:t>
      </w:r>
      <w:r>
        <w:rPr>
          <w:spacing w:val="-10"/>
          <w:sz w:val="24"/>
        </w:rPr>
        <w:t xml:space="preserve"> </w:t>
      </w:r>
      <w:r>
        <w:rPr>
          <w:sz w:val="24"/>
        </w:rPr>
        <w:t>które chronią prawa osób, których dane dotyczą,</w:t>
      </w:r>
    </w:p>
    <w:p w14:paraId="50E0EC52" w14:textId="77777777" w:rsidR="00CC7E97" w:rsidRDefault="00196F5F">
      <w:pPr>
        <w:pStyle w:val="Akapitzlist"/>
        <w:numPr>
          <w:ilvl w:val="1"/>
          <w:numId w:val="2"/>
        </w:numPr>
        <w:tabs>
          <w:tab w:val="left" w:pos="844"/>
        </w:tabs>
        <w:spacing w:line="276" w:lineRule="auto"/>
        <w:ind w:right="162"/>
        <w:jc w:val="both"/>
        <w:rPr>
          <w:sz w:val="24"/>
        </w:rPr>
      </w:pP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zabezpieczenia</w:t>
      </w:r>
      <w:r>
        <w:rPr>
          <w:spacing w:val="-11"/>
          <w:sz w:val="24"/>
        </w:rPr>
        <w:t xml:space="preserve"> </w:t>
      </w:r>
      <w:r>
        <w:rPr>
          <w:sz w:val="24"/>
        </w:rPr>
        <w:t>przetwarzanych</w:t>
      </w:r>
      <w:r>
        <w:rPr>
          <w:spacing w:val="-12"/>
          <w:sz w:val="24"/>
        </w:rPr>
        <w:t xml:space="preserve"> </w:t>
      </w:r>
      <w:r>
        <w:rPr>
          <w:sz w:val="24"/>
        </w:rPr>
        <w:t>danych,</w:t>
      </w:r>
      <w:r>
        <w:rPr>
          <w:spacing w:val="-12"/>
          <w:sz w:val="24"/>
        </w:rPr>
        <w:t xml:space="preserve"> </w:t>
      </w:r>
      <w:r>
        <w:rPr>
          <w:sz w:val="24"/>
        </w:rPr>
        <w:t>poprzez</w:t>
      </w:r>
      <w:r>
        <w:rPr>
          <w:spacing w:val="-13"/>
          <w:sz w:val="24"/>
        </w:rPr>
        <w:t xml:space="preserve"> </w:t>
      </w:r>
      <w:r>
        <w:rPr>
          <w:sz w:val="24"/>
        </w:rPr>
        <w:t>stosowanie</w:t>
      </w:r>
      <w:r>
        <w:rPr>
          <w:spacing w:val="-12"/>
          <w:sz w:val="24"/>
        </w:rPr>
        <w:t xml:space="preserve"> </w:t>
      </w:r>
      <w:r>
        <w:rPr>
          <w:sz w:val="24"/>
        </w:rPr>
        <w:t>odpowiednich</w:t>
      </w:r>
      <w:r>
        <w:rPr>
          <w:spacing w:val="-12"/>
          <w:sz w:val="24"/>
        </w:rPr>
        <w:t xml:space="preserve"> </w:t>
      </w:r>
      <w:r>
        <w:rPr>
          <w:sz w:val="24"/>
        </w:rPr>
        <w:t>środków technicznych i organizacyjnych zapewniających adekwatny stopień bezpieczeństwa odpowiadający ryzyku związanym z przetwarzaniem danych osobowych, o których mowa w art. 32 Rozporządzenia,</w:t>
      </w:r>
    </w:p>
    <w:p w14:paraId="5FD6D36A" w14:textId="77777777" w:rsidR="00CC7E97" w:rsidRDefault="00196F5F">
      <w:pPr>
        <w:pStyle w:val="Akapitzlist"/>
        <w:numPr>
          <w:ilvl w:val="1"/>
          <w:numId w:val="2"/>
        </w:numPr>
        <w:tabs>
          <w:tab w:val="left" w:pos="843"/>
        </w:tabs>
        <w:ind w:left="843" w:hanging="275"/>
        <w:jc w:val="both"/>
        <w:rPr>
          <w:sz w:val="24"/>
        </w:rPr>
      </w:pPr>
      <w:r>
        <w:rPr>
          <w:sz w:val="24"/>
        </w:rPr>
        <w:t>dołożyć</w:t>
      </w:r>
      <w:r>
        <w:rPr>
          <w:spacing w:val="-6"/>
          <w:sz w:val="24"/>
        </w:rPr>
        <w:t xml:space="preserve"> </w:t>
      </w:r>
      <w:r>
        <w:rPr>
          <w:sz w:val="24"/>
        </w:rPr>
        <w:t>należytej</w:t>
      </w:r>
      <w:r>
        <w:rPr>
          <w:spacing w:val="-2"/>
          <w:sz w:val="24"/>
        </w:rPr>
        <w:t xml:space="preserve"> </w:t>
      </w:r>
      <w:r>
        <w:rPr>
          <w:sz w:val="24"/>
        </w:rPr>
        <w:t>staranności</w:t>
      </w:r>
      <w:r>
        <w:rPr>
          <w:spacing w:val="-2"/>
          <w:sz w:val="24"/>
        </w:rPr>
        <w:t xml:space="preserve"> </w:t>
      </w:r>
      <w:r>
        <w:rPr>
          <w:sz w:val="24"/>
        </w:rPr>
        <w:t>przy</w:t>
      </w:r>
      <w:r>
        <w:rPr>
          <w:spacing w:val="-2"/>
          <w:sz w:val="24"/>
        </w:rPr>
        <w:t xml:space="preserve"> </w:t>
      </w:r>
      <w:r>
        <w:rPr>
          <w:sz w:val="24"/>
        </w:rPr>
        <w:t>przetwarzaniu powierzonych danych</w:t>
      </w:r>
      <w:r>
        <w:rPr>
          <w:spacing w:val="-2"/>
          <w:sz w:val="24"/>
        </w:rPr>
        <w:t xml:space="preserve"> osobowych,</w:t>
      </w:r>
    </w:p>
    <w:p w14:paraId="4F796A3D" w14:textId="77777777" w:rsidR="00CC7E97" w:rsidRDefault="00196F5F">
      <w:pPr>
        <w:pStyle w:val="Akapitzlist"/>
        <w:numPr>
          <w:ilvl w:val="1"/>
          <w:numId w:val="2"/>
        </w:numPr>
        <w:tabs>
          <w:tab w:val="left" w:pos="844"/>
        </w:tabs>
        <w:spacing w:before="42" w:line="276" w:lineRule="auto"/>
        <w:ind w:right="158"/>
        <w:jc w:val="both"/>
        <w:rPr>
          <w:sz w:val="24"/>
        </w:rPr>
      </w:pP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nadania</w:t>
      </w:r>
      <w:r>
        <w:rPr>
          <w:spacing w:val="-10"/>
          <w:sz w:val="24"/>
        </w:rPr>
        <w:t xml:space="preserve"> </w:t>
      </w:r>
      <w:r>
        <w:rPr>
          <w:sz w:val="24"/>
        </w:rPr>
        <w:t>upoważnień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przetwarzania</w:t>
      </w:r>
      <w:r>
        <w:rPr>
          <w:spacing w:val="-10"/>
          <w:sz w:val="24"/>
        </w:rPr>
        <w:t xml:space="preserve"> </w:t>
      </w:r>
      <w:r>
        <w:rPr>
          <w:sz w:val="24"/>
        </w:rPr>
        <w:t>danych</w:t>
      </w:r>
      <w:r>
        <w:rPr>
          <w:spacing w:val="-9"/>
          <w:sz w:val="24"/>
        </w:rPr>
        <w:t xml:space="preserve"> </w:t>
      </w:r>
      <w:r>
        <w:rPr>
          <w:sz w:val="24"/>
        </w:rPr>
        <w:t>osobowych</w:t>
      </w:r>
      <w:r>
        <w:rPr>
          <w:spacing w:val="-9"/>
          <w:sz w:val="24"/>
        </w:rPr>
        <w:t xml:space="preserve"> </w:t>
      </w:r>
      <w:r>
        <w:rPr>
          <w:sz w:val="24"/>
        </w:rPr>
        <w:t>wszystkim</w:t>
      </w:r>
      <w:r>
        <w:rPr>
          <w:spacing w:val="-9"/>
          <w:sz w:val="24"/>
        </w:rPr>
        <w:t xml:space="preserve"> </w:t>
      </w:r>
      <w:r>
        <w:rPr>
          <w:sz w:val="24"/>
        </w:rPr>
        <w:t>osobom,</w:t>
      </w:r>
      <w:r>
        <w:rPr>
          <w:spacing w:val="-9"/>
          <w:sz w:val="24"/>
        </w:rPr>
        <w:t xml:space="preserve"> </w:t>
      </w:r>
      <w:r>
        <w:rPr>
          <w:sz w:val="24"/>
        </w:rPr>
        <w:t>które będą przetwarzały powierzone dane w celu realizacji niniejszej umowy,</w:t>
      </w:r>
    </w:p>
    <w:p w14:paraId="7FED931A" w14:textId="77777777" w:rsidR="00CC7E97" w:rsidRDefault="00196F5F">
      <w:pPr>
        <w:pStyle w:val="Akapitzlist"/>
        <w:numPr>
          <w:ilvl w:val="1"/>
          <w:numId w:val="2"/>
        </w:numPr>
        <w:tabs>
          <w:tab w:val="left" w:pos="844"/>
        </w:tabs>
        <w:spacing w:line="276" w:lineRule="auto"/>
        <w:ind w:right="140"/>
        <w:jc w:val="both"/>
        <w:rPr>
          <w:sz w:val="24"/>
        </w:rPr>
      </w:pPr>
      <w:r>
        <w:rPr>
          <w:sz w:val="24"/>
        </w:rPr>
        <w:t>zapewnić</w:t>
      </w:r>
      <w:r>
        <w:rPr>
          <w:spacing w:val="-15"/>
          <w:sz w:val="24"/>
        </w:rPr>
        <w:t xml:space="preserve"> </w:t>
      </w:r>
      <w:r>
        <w:rPr>
          <w:sz w:val="24"/>
        </w:rPr>
        <w:t>zachowanie</w:t>
      </w:r>
      <w:r>
        <w:rPr>
          <w:spacing w:val="-15"/>
          <w:sz w:val="24"/>
        </w:rPr>
        <w:t xml:space="preserve"> </w:t>
      </w:r>
      <w:r>
        <w:rPr>
          <w:sz w:val="24"/>
        </w:rPr>
        <w:t>w</w:t>
      </w:r>
      <w:r>
        <w:rPr>
          <w:spacing w:val="-13"/>
          <w:sz w:val="24"/>
        </w:rPr>
        <w:t xml:space="preserve"> </w:t>
      </w:r>
      <w:r>
        <w:rPr>
          <w:sz w:val="24"/>
        </w:rPr>
        <w:t>tajemnicy</w:t>
      </w:r>
      <w:r>
        <w:rPr>
          <w:spacing w:val="-15"/>
          <w:sz w:val="24"/>
        </w:rPr>
        <w:t xml:space="preserve"> </w:t>
      </w:r>
      <w:r>
        <w:rPr>
          <w:sz w:val="24"/>
        </w:rPr>
        <w:t>(o</w:t>
      </w:r>
      <w:r>
        <w:rPr>
          <w:spacing w:val="-13"/>
          <w:sz w:val="24"/>
        </w:rPr>
        <w:t xml:space="preserve"> </w:t>
      </w:r>
      <w:r>
        <w:rPr>
          <w:sz w:val="24"/>
        </w:rPr>
        <w:t>której</w:t>
      </w:r>
      <w:r>
        <w:rPr>
          <w:spacing w:val="-14"/>
          <w:sz w:val="24"/>
        </w:rPr>
        <w:t xml:space="preserve"> </w:t>
      </w:r>
      <w:r>
        <w:rPr>
          <w:sz w:val="24"/>
        </w:rPr>
        <w:t>mowa</w:t>
      </w:r>
      <w:r>
        <w:rPr>
          <w:spacing w:val="-13"/>
          <w:sz w:val="24"/>
        </w:rPr>
        <w:t xml:space="preserve"> </w:t>
      </w:r>
      <w:r>
        <w:rPr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z w:val="24"/>
        </w:rPr>
        <w:t>art.</w:t>
      </w:r>
      <w:r>
        <w:rPr>
          <w:spacing w:val="-15"/>
          <w:sz w:val="24"/>
        </w:rPr>
        <w:t xml:space="preserve"> </w:t>
      </w:r>
      <w:r>
        <w:rPr>
          <w:sz w:val="24"/>
        </w:rPr>
        <w:t>28</w:t>
      </w:r>
      <w:r>
        <w:rPr>
          <w:spacing w:val="-12"/>
          <w:sz w:val="24"/>
        </w:rPr>
        <w:t xml:space="preserve"> </w:t>
      </w:r>
      <w:r>
        <w:rPr>
          <w:sz w:val="24"/>
        </w:rPr>
        <w:t>ust</w:t>
      </w:r>
      <w:r>
        <w:rPr>
          <w:spacing w:val="-14"/>
          <w:sz w:val="24"/>
        </w:rPr>
        <w:t xml:space="preserve"> </w:t>
      </w:r>
      <w:r>
        <w:rPr>
          <w:sz w:val="24"/>
        </w:rPr>
        <w:t>3</w:t>
      </w:r>
      <w:r>
        <w:rPr>
          <w:spacing w:val="-14"/>
          <w:sz w:val="24"/>
        </w:rPr>
        <w:t xml:space="preserve"> </w:t>
      </w:r>
      <w:r>
        <w:rPr>
          <w:sz w:val="24"/>
        </w:rPr>
        <w:t>pkt</w:t>
      </w:r>
      <w:r>
        <w:rPr>
          <w:spacing w:val="-14"/>
          <w:sz w:val="24"/>
        </w:rPr>
        <w:t xml:space="preserve"> </w:t>
      </w:r>
      <w:r>
        <w:rPr>
          <w:sz w:val="24"/>
        </w:rPr>
        <w:t>b</w:t>
      </w:r>
      <w:r>
        <w:rPr>
          <w:spacing w:val="-12"/>
          <w:sz w:val="24"/>
        </w:rPr>
        <w:t xml:space="preserve"> </w:t>
      </w:r>
      <w:r>
        <w:rPr>
          <w:sz w:val="24"/>
        </w:rPr>
        <w:t>Rozporządzenia) przetwarzanych danych przez osoby, które upoważnia do przetwarzania danych osobowych w celu realizacji niniejszej umowy, zarówno w</w:t>
      </w:r>
      <w:r>
        <w:rPr>
          <w:spacing w:val="-4"/>
          <w:sz w:val="24"/>
        </w:rPr>
        <w:t xml:space="preserve"> </w:t>
      </w:r>
      <w:r>
        <w:rPr>
          <w:sz w:val="24"/>
        </w:rPr>
        <w:t>trakcie zatrudnienia ich w Podmiocie przetwarzającym, jak i po jego ustaniu.</w:t>
      </w:r>
    </w:p>
    <w:p w14:paraId="583150B1" w14:textId="77777777" w:rsidR="00CC7E97" w:rsidRDefault="00196F5F">
      <w:pPr>
        <w:pStyle w:val="Akapitzlist"/>
        <w:numPr>
          <w:ilvl w:val="0"/>
          <w:numId w:val="2"/>
        </w:numPr>
        <w:tabs>
          <w:tab w:val="left" w:pos="566"/>
        </w:tabs>
        <w:spacing w:line="276" w:lineRule="auto"/>
        <w:ind w:right="143"/>
        <w:jc w:val="both"/>
        <w:rPr>
          <w:sz w:val="24"/>
        </w:rPr>
      </w:pPr>
      <w:r>
        <w:rPr>
          <w:sz w:val="24"/>
        </w:rPr>
        <w:t xml:space="preserve">Wykonawca po wykonaniu przedmiotu zamówienia, usuwa / zwraca Zamawiającemu </w:t>
      </w:r>
      <w:r>
        <w:rPr>
          <w:sz w:val="24"/>
        </w:rPr>
        <w:lastRenderedPageBreak/>
        <w:t>wszelkie</w:t>
      </w:r>
      <w:r>
        <w:rPr>
          <w:spacing w:val="-8"/>
          <w:sz w:val="24"/>
        </w:rPr>
        <w:t xml:space="preserve"> </w:t>
      </w:r>
      <w:r>
        <w:rPr>
          <w:sz w:val="24"/>
        </w:rPr>
        <w:t>dane</w:t>
      </w:r>
      <w:r>
        <w:rPr>
          <w:spacing w:val="-8"/>
          <w:sz w:val="24"/>
        </w:rPr>
        <w:t xml:space="preserve"> </w:t>
      </w:r>
      <w:r>
        <w:rPr>
          <w:sz w:val="24"/>
        </w:rPr>
        <w:t>osobowe</w:t>
      </w:r>
      <w:r>
        <w:rPr>
          <w:spacing w:val="-8"/>
          <w:sz w:val="24"/>
        </w:rPr>
        <w:t xml:space="preserve"> </w:t>
      </w:r>
      <w:r>
        <w:rPr>
          <w:sz w:val="24"/>
        </w:rPr>
        <w:t>oraz</w:t>
      </w:r>
      <w:r>
        <w:rPr>
          <w:spacing w:val="-8"/>
          <w:sz w:val="24"/>
        </w:rPr>
        <w:t xml:space="preserve"> </w:t>
      </w:r>
      <w:r>
        <w:rPr>
          <w:sz w:val="24"/>
        </w:rPr>
        <w:t>usuwa</w:t>
      </w:r>
      <w:r>
        <w:rPr>
          <w:spacing w:val="-8"/>
          <w:sz w:val="24"/>
        </w:rPr>
        <w:t xml:space="preserve"> </w:t>
      </w:r>
      <w:r>
        <w:rPr>
          <w:sz w:val="24"/>
        </w:rPr>
        <w:t>wszelkie</w:t>
      </w:r>
      <w:r>
        <w:rPr>
          <w:spacing w:val="-8"/>
          <w:sz w:val="24"/>
        </w:rPr>
        <w:t xml:space="preserve"> </w:t>
      </w:r>
      <w:r>
        <w:rPr>
          <w:sz w:val="24"/>
        </w:rPr>
        <w:t>ich</w:t>
      </w:r>
      <w:r>
        <w:rPr>
          <w:spacing w:val="-7"/>
          <w:sz w:val="24"/>
        </w:rPr>
        <w:t xml:space="preserve"> </w:t>
      </w:r>
      <w:r>
        <w:rPr>
          <w:sz w:val="24"/>
        </w:rPr>
        <w:t>istniejące</w:t>
      </w:r>
      <w:r>
        <w:rPr>
          <w:spacing w:val="-8"/>
          <w:sz w:val="24"/>
        </w:rPr>
        <w:t xml:space="preserve"> </w:t>
      </w:r>
      <w:r>
        <w:rPr>
          <w:sz w:val="24"/>
        </w:rPr>
        <w:t>kopie,</w:t>
      </w:r>
      <w:r>
        <w:rPr>
          <w:spacing w:val="-7"/>
          <w:sz w:val="24"/>
        </w:rPr>
        <w:t xml:space="preserve"> </w:t>
      </w:r>
      <w:r>
        <w:rPr>
          <w:sz w:val="24"/>
        </w:rPr>
        <w:t>chyba</w:t>
      </w:r>
      <w:r>
        <w:rPr>
          <w:spacing w:val="-7"/>
          <w:sz w:val="24"/>
        </w:rPr>
        <w:t xml:space="preserve"> </w:t>
      </w:r>
      <w:r>
        <w:rPr>
          <w:sz w:val="24"/>
        </w:rPr>
        <w:t>że</w:t>
      </w:r>
      <w:r>
        <w:rPr>
          <w:spacing w:val="-5"/>
          <w:sz w:val="24"/>
        </w:rPr>
        <w:t xml:space="preserve"> </w:t>
      </w:r>
      <w:r>
        <w:rPr>
          <w:sz w:val="24"/>
        </w:rPr>
        <w:t>prawo</w:t>
      </w:r>
      <w:r>
        <w:rPr>
          <w:spacing w:val="-8"/>
          <w:sz w:val="24"/>
        </w:rPr>
        <w:t xml:space="preserve"> </w:t>
      </w:r>
      <w:r>
        <w:rPr>
          <w:sz w:val="24"/>
        </w:rPr>
        <w:t>Unii</w:t>
      </w:r>
      <w:r>
        <w:rPr>
          <w:spacing w:val="-7"/>
          <w:sz w:val="24"/>
        </w:rPr>
        <w:t xml:space="preserve"> </w:t>
      </w:r>
      <w:r>
        <w:rPr>
          <w:sz w:val="24"/>
        </w:rPr>
        <w:t>lub prawo państwa członkowskiego nakazują przechowywanie danych osobowych.</w:t>
      </w:r>
    </w:p>
    <w:p w14:paraId="2AD77F2E" w14:textId="77777777" w:rsidR="00CC7E97" w:rsidRDefault="00196F5F">
      <w:pPr>
        <w:pStyle w:val="Akapitzlist"/>
        <w:numPr>
          <w:ilvl w:val="0"/>
          <w:numId w:val="2"/>
        </w:numPr>
        <w:tabs>
          <w:tab w:val="left" w:pos="566"/>
        </w:tabs>
        <w:spacing w:before="76" w:line="276" w:lineRule="auto"/>
        <w:ind w:right="143" w:hanging="420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40"/>
          <w:sz w:val="24"/>
        </w:rPr>
        <w:t xml:space="preserve">  </w:t>
      </w:r>
      <w:r>
        <w:rPr>
          <w:sz w:val="24"/>
        </w:rPr>
        <w:t>pomaga</w:t>
      </w:r>
      <w:r>
        <w:rPr>
          <w:spacing w:val="40"/>
          <w:sz w:val="24"/>
        </w:rPr>
        <w:t xml:space="preserve">  </w:t>
      </w:r>
      <w:r>
        <w:rPr>
          <w:sz w:val="24"/>
        </w:rPr>
        <w:t>Zamawiającemu</w:t>
      </w:r>
      <w:r>
        <w:rPr>
          <w:spacing w:val="40"/>
          <w:sz w:val="24"/>
        </w:rPr>
        <w:t xml:space="preserve">  </w:t>
      </w:r>
      <w:r>
        <w:rPr>
          <w:sz w:val="24"/>
        </w:rPr>
        <w:t>w</w:t>
      </w:r>
      <w:r>
        <w:rPr>
          <w:spacing w:val="40"/>
          <w:sz w:val="24"/>
        </w:rPr>
        <w:t xml:space="preserve">  </w:t>
      </w:r>
      <w:r>
        <w:rPr>
          <w:sz w:val="24"/>
        </w:rPr>
        <w:t>niezbędnym</w:t>
      </w:r>
      <w:r>
        <w:rPr>
          <w:spacing w:val="40"/>
          <w:sz w:val="24"/>
        </w:rPr>
        <w:t xml:space="preserve">  </w:t>
      </w:r>
      <w:r>
        <w:rPr>
          <w:sz w:val="24"/>
        </w:rPr>
        <w:t>zakresie</w:t>
      </w:r>
      <w:r>
        <w:rPr>
          <w:spacing w:val="40"/>
          <w:sz w:val="24"/>
        </w:rPr>
        <w:t xml:space="preserve">  </w:t>
      </w:r>
      <w:r>
        <w:rPr>
          <w:sz w:val="24"/>
        </w:rPr>
        <w:t>wywiązywać</w:t>
      </w:r>
      <w:r>
        <w:rPr>
          <w:spacing w:val="40"/>
          <w:sz w:val="24"/>
        </w:rPr>
        <w:t xml:space="preserve">  </w:t>
      </w:r>
      <w:r>
        <w:rPr>
          <w:sz w:val="24"/>
        </w:rPr>
        <w:t>się z</w:t>
      </w:r>
      <w:r>
        <w:rPr>
          <w:spacing w:val="-4"/>
          <w:sz w:val="24"/>
        </w:rPr>
        <w:t xml:space="preserve"> </w:t>
      </w:r>
      <w:r>
        <w:rPr>
          <w:sz w:val="24"/>
        </w:rPr>
        <w:t>obowiązku</w:t>
      </w:r>
      <w:r>
        <w:rPr>
          <w:spacing w:val="-1"/>
          <w:sz w:val="24"/>
        </w:rPr>
        <w:t xml:space="preserve"> </w:t>
      </w:r>
      <w:r>
        <w:rPr>
          <w:sz w:val="24"/>
        </w:rPr>
        <w:t>odpowiadania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żądania</w:t>
      </w:r>
      <w:r>
        <w:rPr>
          <w:spacing w:val="-3"/>
          <w:sz w:val="24"/>
        </w:rPr>
        <w:t xml:space="preserve"> </w:t>
      </w:r>
      <w:r>
        <w:rPr>
          <w:sz w:val="24"/>
        </w:rPr>
        <w:t>osoby,</w:t>
      </w:r>
      <w:r>
        <w:rPr>
          <w:spacing w:val="-2"/>
          <w:sz w:val="24"/>
        </w:rPr>
        <w:t xml:space="preserve"> </w:t>
      </w:r>
      <w:r>
        <w:rPr>
          <w:sz w:val="24"/>
        </w:rPr>
        <w:t>której</w:t>
      </w:r>
      <w:r>
        <w:rPr>
          <w:spacing w:val="-3"/>
          <w:sz w:val="24"/>
        </w:rPr>
        <w:t xml:space="preserve"> </w:t>
      </w:r>
      <w:r>
        <w:rPr>
          <w:sz w:val="24"/>
        </w:rPr>
        <w:t>dane</w:t>
      </w:r>
      <w:r>
        <w:rPr>
          <w:spacing w:val="-3"/>
          <w:sz w:val="24"/>
        </w:rPr>
        <w:t xml:space="preserve"> </w:t>
      </w:r>
      <w:r>
        <w:rPr>
          <w:sz w:val="24"/>
        </w:rPr>
        <w:t>dotyczą</w:t>
      </w:r>
      <w:r>
        <w:rPr>
          <w:spacing w:val="-4"/>
          <w:sz w:val="24"/>
        </w:rPr>
        <w:t xml:space="preserve"> </w:t>
      </w:r>
      <w:r>
        <w:rPr>
          <w:sz w:val="24"/>
        </w:rPr>
        <w:t>oraz</w:t>
      </w:r>
      <w:r>
        <w:rPr>
          <w:spacing w:val="-2"/>
          <w:sz w:val="24"/>
        </w:rPr>
        <w:t xml:space="preserve"> </w:t>
      </w:r>
      <w:r>
        <w:rPr>
          <w:sz w:val="24"/>
        </w:rPr>
        <w:t>wywiązywania</w:t>
      </w:r>
      <w:r>
        <w:rPr>
          <w:spacing w:val="-4"/>
          <w:sz w:val="24"/>
        </w:rPr>
        <w:t xml:space="preserve"> </w:t>
      </w:r>
      <w:r>
        <w:rPr>
          <w:sz w:val="24"/>
        </w:rPr>
        <w:t>się z obowiązków określonych w art. 32-36 Rozporządzenia.</w:t>
      </w:r>
    </w:p>
    <w:p w14:paraId="2836BFAF" w14:textId="77777777" w:rsidR="00CC7E97" w:rsidRDefault="00196F5F">
      <w:pPr>
        <w:pStyle w:val="Akapitzlist"/>
        <w:numPr>
          <w:ilvl w:val="0"/>
          <w:numId w:val="2"/>
        </w:numPr>
        <w:tabs>
          <w:tab w:val="left" w:pos="566"/>
        </w:tabs>
        <w:spacing w:before="2" w:line="276" w:lineRule="auto"/>
        <w:ind w:right="160"/>
        <w:jc w:val="both"/>
        <w:rPr>
          <w:sz w:val="24"/>
        </w:rPr>
      </w:pPr>
      <w:r>
        <w:rPr>
          <w:sz w:val="24"/>
        </w:rPr>
        <w:t>Wykonawca,</w:t>
      </w:r>
      <w:r>
        <w:rPr>
          <w:spacing w:val="-2"/>
          <w:sz w:val="24"/>
        </w:rPr>
        <w:t xml:space="preserve"> </w:t>
      </w:r>
      <w:r>
        <w:rPr>
          <w:sz w:val="24"/>
        </w:rPr>
        <w:t>po stwierdzeniu</w:t>
      </w:r>
      <w:r>
        <w:rPr>
          <w:spacing w:val="-2"/>
          <w:sz w:val="24"/>
        </w:rPr>
        <w:t xml:space="preserve"> </w:t>
      </w:r>
      <w:r>
        <w:rPr>
          <w:sz w:val="24"/>
        </w:rPr>
        <w:t>naruszenia</w:t>
      </w:r>
      <w:r>
        <w:rPr>
          <w:spacing w:val="-1"/>
          <w:sz w:val="24"/>
        </w:rPr>
        <w:t xml:space="preserve"> </w:t>
      </w:r>
      <w:r>
        <w:rPr>
          <w:sz w:val="24"/>
        </w:rPr>
        <w:t>ochrony danych</w:t>
      </w:r>
      <w:r>
        <w:rPr>
          <w:spacing w:val="-2"/>
          <w:sz w:val="24"/>
        </w:rPr>
        <w:t xml:space="preserve"> </w:t>
      </w:r>
      <w:r>
        <w:rPr>
          <w:sz w:val="24"/>
        </w:rPr>
        <w:t>osobowych</w:t>
      </w:r>
      <w:r>
        <w:rPr>
          <w:spacing w:val="-2"/>
          <w:sz w:val="24"/>
        </w:rPr>
        <w:t xml:space="preserve"> </w:t>
      </w:r>
      <w:r>
        <w:rPr>
          <w:sz w:val="24"/>
        </w:rPr>
        <w:t>bez</w:t>
      </w:r>
      <w:r>
        <w:rPr>
          <w:spacing w:val="-1"/>
          <w:sz w:val="24"/>
        </w:rPr>
        <w:t xml:space="preserve"> </w:t>
      </w:r>
      <w:r>
        <w:rPr>
          <w:sz w:val="24"/>
        </w:rPr>
        <w:t>zbędnej</w:t>
      </w:r>
      <w:r>
        <w:rPr>
          <w:spacing w:val="-2"/>
          <w:sz w:val="24"/>
        </w:rPr>
        <w:t xml:space="preserve"> </w:t>
      </w:r>
      <w:r>
        <w:rPr>
          <w:sz w:val="24"/>
        </w:rPr>
        <w:t>zwłoki zgłasza</w:t>
      </w:r>
      <w:r>
        <w:rPr>
          <w:spacing w:val="-12"/>
          <w:sz w:val="24"/>
        </w:rPr>
        <w:t xml:space="preserve"> </w:t>
      </w:r>
      <w:r>
        <w:rPr>
          <w:sz w:val="24"/>
        </w:rPr>
        <w:t>je</w:t>
      </w:r>
      <w:r>
        <w:rPr>
          <w:spacing w:val="-9"/>
          <w:sz w:val="24"/>
        </w:rPr>
        <w:t xml:space="preserve"> </w:t>
      </w:r>
      <w:r>
        <w:rPr>
          <w:sz w:val="24"/>
        </w:rPr>
        <w:t>administratorowi,</w:t>
      </w:r>
      <w:r>
        <w:rPr>
          <w:spacing w:val="-11"/>
          <w:sz w:val="24"/>
        </w:rPr>
        <w:t xml:space="preserve"> </w:t>
      </w:r>
      <w:r>
        <w:rPr>
          <w:sz w:val="24"/>
        </w:rPr>
        <w:t>nie</w:t>
      </w:r>
      <w:r>
        <w:rPr>
          <w:spacing w:val="-11"/>
          <w:sz w:val="24"/>
        </w:rPr>
        <w:t xml:space="preserve"> </w:t>
      </w:r>
      <w:r>
        <w:rPr>
          <w:sz w:val="24"/>
        </w:rPr>
        <w:t>później</w:t>
      </w:r>
      <w:r>
        <w:rPr>
          <w:spacing w:val="-11"/>
          <w:sz w:val="24"/>
        </w:rPr>
        <w:t xml:space="preserve"> </w:t>
      </w:r>
      <w:r>
        <w:rPr>
          <w:sz w:val="24"/>
        </w:rPr>
        <w:t>niż</w:t>
      </w:r>
      <w:r>
        <w:rPr>
          <w:spacing w:val="-11"/>
          <w:sz w:val="24"/>
        </w:rPr>
        <w:t xml:space="preserve"> </w:t>
      </w:r>
      <w:r>
        <w:rPr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z w:val="24"/>
        </w:rPr>
        <w:t>ciągu</w:t>
      </w:r>
      <w:r>
        <w:rPr>
          <w:spacing w:val="-11"/>
          <w:sz w:val="24"/>
        </w:rPr>
        <w:t xml:space="preserve"> </w:t>
      </w:r>
      <w:r>
        <w:rPr>
          <w:sz w:val="24"/>
        </w:rPr>
        <w:t>72</w:t>
      </w:r>
      <w:r>
        <w:rPr>
          <w:spacing w:val="-11"/>
          <w:sz w:val="24"/>
        </w:rPr>
        <w:t xml:space="preserve"> </w:t>
      </w:r>
      <w:r>
        <w:rPr>
          <w:sz w:val="24"/>
        </w:rPr>
        <w:t>godzin</w:t>
      </w:r>
      <w:r>
        <w:rPr>
          <w:spacing w:val="-10"/>
          <w:sz w:val="24"/>
        </w:rPr>
        <w:t xml:space="preserve"> </w:t>
      </w:r>
      <w:r>
        <w:rPr>
          <w:sz w:val="24"/>
        </w:rPr>
        <w:t>od</w:t>
      </w:r>
      <w:r>
        <w:rPr>
          <w:spacing w:val="-11"/>
          <w:sz w:val="24"/>
        </w:rPr>
        <w:t xml:space="preserve"> </w:t>
      </w:r>
      <w:r>
        <w:rPr>
          <w:sz w:val="24"/>
        </w:rPr>
        <w:t>stwierdzenia</w:t>
      </w:r>
      <w:r>
        <w:rPr>
          <w:spacing w:val="-11"/>
          <w:sz w:val="24"/>
        </w:rPr>
        <w:t xml:space="preserve"> </w:t>
      </w:r>
      <w:r>
        <w:rPr>
          <w:sz w:val="24"/>
        </w:rPr>
        <w:t>naruszenia.</w:t>
      </w:r>
    </w:p>
    <w:p w14:paraId="57646A59" w14:textId="77777777" w:rsidR="00CC7E97" w:rsidRDefault="00196F5F">
      <w:pPr>
        <w:pStyle w:val="Akapitzlist"/>
        <w:numPr>
          <w:ilvl w:val="0"/>
          <w:numId w:val="2"/>
        </w:numPr>
        <w:tabs>
          <w:tab w:val="left" w:pos="566"/>
        </w:tabs>
        <w:spacing w:before="1" w:line="276" w:lineRule="auto"/>
        <w:ind w:right="160"/>
        <w:jc w:val="both"/>
        <w:rPr>
          <w:sz w:val="24"/>
        </w:rPr>
      </w:pPr>
      <w:r>
        <w:rPr>
          <w:sz w:val="24"/>
        </w:rPr>
        <w:t>Zamawiający,</w:t>
      </w:r>
      <w:r>
        <w:rPr>
          <w:spacing w:val="-13"/>
          <w:sz w:val="24"/>
        </w:rPr>
        <w:t xml:space="preserve"> </w:t>
      </w:r>
      <w:r>
        <w:rPr>
          <w:sz w:val="24"/>
        </w:rPr>
        <w:t>zgodnie</w:t>
      </w:r>
      <w:r>
        <w:rPr>
          <w:spacing w:val="-14"/>
          <w:sz w:val="24"/>
        </w:rPr>
        <w:t xml:space="preserve"> </w:t>
      </w:r>
      <w:r>
        <w:rPr>
          <w:sz w:val="24"/>
        </w:rPr>
        <w:t>z</w:t>
      </w:r>
      <w:r>
        <w:rPr>
          <w:spacing w:val="-12"/>
          <w:sz w:val="24"/>
        </w:rPr>
        <w:t xml:space="preserve"> </w:t>
      </w:r>
      <w:r>
        <w:rPr>
          <w:sz w:val="24"/>
        </w:rPr>
        <w:t>art.</w:t>
      </w:r>
      <w:r>
        <w:rPr>
          <w:spacing w:val="-13"/>
          <w:sz w:val="24"/>
        </w:rPr>
        <w:t xml:space="preserve"> </w:t>
      </w:r>
      <w:r>
        <w:rPr>
          <w:sz w:val="24"/>
        </w:rPr>
        <w:t>28</w:t>
      </w:r>
      <w:r>
        <w:rPr>
          <w:spacing w:val="-13"/>
          <w:sz w:val="24"/>
        </w:rPr>
        <w:t xml:space="preserve"> </w:t>
      </w:r>
      <w:r>
        <w:rPr>
          <w:sz w:val="24"/>
        </w:rPr>
        <w:t>ust.</w:t>
      </w:r>
      <w:r>
        <w:rPr>
          <w:spacing w:val="-12"/>
          <w:sz w:val="24"/>
        </w:rPr>
        <w:t xml:space="preserve"> </w:t>
      </w:r>
      <w:r>
        <w:rPr>
          <w:sz w:val="24"/>
        </w:rPr>
        <w:t>3</w:t>
      </w:r>
      <w:r>
        <w:rPr>
          <w:spacing w:val="-13"/>
          <w:sz w:val="24"/>
        </w:rPr>
        <w:t xml:space="preserve"> </w:t>
      </w:r>
      <w:r>
        <w:rPr>
          <w:sz w:val="24"/>
        </w:rPr>
        <w:t>pkt</w:t>
      </w:r>
      <w:r>
        <w:rPr>
          <w:spacing w:val="-13"/>
          <w:sz w:val="24"/>
        </w:rPr>
        <w:t xml:space="preserve"> </w:t>
      </w:r>
      <w:r>
        <w:rPr>
          <w:sz w:val="24"/>
        </w:rPr>
        <w:t>h)</w:t>
      </w:r>
      <w:r>
        <w:rPr>
          <w:spacing w:val="-14"/>
          <w:sz w:val="24"/>
        </w:rPr>
        <w:t xml:space="preserve"> </w:t>
      </w:r>
      <w:r>
        <w:rPr>
          <w:sz w:val="24"/>
        </w:rPr>
        <w:t>Rozporządzenia</w:t>
      </w:r>
      <w:r>
        <w:rPr>
          <w:spacing w:val="-14"/>
          <w:sz w:val="24"/>
        </w:rPr>
        <w:t xml:space="preserve"> </w:t>
      </w:r>
      <w:r>
        <w:rPr>
          <w:sz w:val="24"/>
        </w:rPr>
        <w:t>ma</w:t>
      </w:r>
      <w:r>
        <w:rPr>
          <w:spacing w:val="-14"/>
          <w:sz w:val="24"/>
        </w:rPr>
        <w:t xml:space="preserve"> </w:t>
      </w:r>
      <w:r>
        <w:rPr>
          <w:sz w:val="24"/>
        </w:rPr>
        <w:t>prawo</w:t>
      </w:r>
      <w:r>
        <w:rPr>
          <w:spacing w:val="-14"/>
          <w:sz w:val="24"/>
        </w:rPr>
        <w:t xml:space="preserve"> </w:t>
      </w:r>
      <w:r>
        <w:rPr>
          <w:sz w:val="24"/>
        </w:rPr>
        <w:t>kontroli,</w:t>
      </w:r>
      <w:r>
        <w:rPr>
          <w:spacing w:val="-13"/>
          <w:sz w:val="24"/>
        </w:rPr>
        <w:t xml:space="preserve"> </w:t>
      </w:r>
      <w:r>
        <w:rPr>
          <w:sz w:val="24"/>
        </w:rPr>
        <w:t>czy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środki zastosowane przez Wykonawcę przy przetwarzaniu i zabezpieczeniu powierzonych danych osobowych spełniają postanowienia umowy, w tym zlecenia jej wykonania </w:t>
      </w:r>
      <w:r>
        <w:rPr>
          <w:spacing w:val="-2"/>
          <w:sz w:val="24"/>
        </w:rPr>
        <w:t>audytorowi.</w:t>
      </w:r>
    </w:p>
    <w:p w14:paraId="4250C700" w14:textId="77777777" w:rsidR="00CC7E97" w:rsidRDefault="00196F5F">
      <w:pPr>
        <w:pStyle w:val="Akapitzlist"/>
        <w:numPr>
          <w:ilvl w:val="0"/>
          <w:numId w:val="2"/>
        </w:numPr>
        <w:tabs>
          <w:tab w:val="left" w:pos="566"/>
        </w:tabs>
        <w:spacing w:line="276" w:lineRule="auto"/>
        <w:ind w:right="166"/>
        <w:jc w:val="both"/>
        <w:rPr>
          <w:sz w:val="24"/>
        </w:rPr>
      </w:pPr>
      <w:r>
        <w:rPr>
          <w:sz w:val="24"/>
        </w:rPr>
        <w:t>Zamawiający realizować będzie prawo kontroli w godzinach pracy Wykonawcy informując o kontroli minimum 3 dni przed planowanym jej przeprowadzeniem.</w:t>
      </w:r>
    </w:p>
    <w:p w14:paraId="2FEF2FB4" w14:textId="77777777" w:rsidR="00CC7E97" w:rsidRDefault="00196F5F">
      <w:pPr>
        <w:pStyle w:val="Akapitzlist"/>
        <w:numPr>
          <w:ilvl w:val="0"/>
          <w:numId w:val="2"/>
        </w:numPr>
        <w:tabs>
          <w:tab w:val="left" w:pos="566"/>
        </w:tabs>
        <w:spacing w:line="276" w:lineRule="auto"/>
        <w:ind w:right="141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40"/>
          <w:sz w:val="24"/>
        </w:rPr>
        <w:t xml:space="preserve"> </w:t>
      </w:r>
      <w:r>
        <w:rPr>
          <w:sz w:val="24"/>
        </w:rPr>
        <w:t>zobowiązuje</w:t>
      </w:r>
      <w:r>
        <w:rPr>
          <w:spacing w:val="40"/>
          <w:sz w:val="24"/>
        </w:rPr>
        <w:t xml:space="preserve"> </w:t>
      </w:r>
      <w:r>
        <w:rPr>
          <w:sz w:val="24"/>
        </w:rPr>
        <w:t>się</w:t>
      </w:r>
      <w:r>
        <w:rPr>
          <w:spacing w:val="40"/>
          <w:sz w:val="24"/>
        </w:rPr>
        <w:t xml:space="preserve"> </w:t>
      </w:r>
      <w:r>
        <w:rPr>
          <w:sz w:val="24"/>
        </w:rPr>
        <w:t>do</w:t>
      </w:r>
      <w:r>
        <w:rPr>
          <w:spacing w:val="40"/>
          <w:sz w:val="24"/>
        </w:rPr>
        <w:t xml:space="preserve"> </w:t>
      </w:r>
      <w:r>
        <w:rPr>
          <w:sz w:val="24"/>
        </w:rPr>
        <w:t>usunięcia</w:t>
      </w:r>
      <w:r>
        <w:rPr>
          <w:spacing w:val="40"/>
          <w:sz w:val="24"/>
        </w:rPr>
        <w:t xml:space="preserve"> </w:t>
      </w:r>
      <w:r>
        <w:rPr>
          <w:sz w:val="24"/>
        </w:rPr>
        <w:t>uchybień</w:t>
      </w:r>
      <w:r>
        <w:rPr>
          <w:spacing w:val="40"/>
          <w:sz w:val="24"/>
        </w:rPr>
        <w:t xml:space="preserve"> </w:t>
      </w:r>
      <w:r>
        <w:rPr>
          <w:sz w:val="24"/>
        </w:rPr>
        <w:t>stwierdzonych</w:t>
      </w:r>
      <w:r>
        <w:rPr>
          <w:spacing w:val="40"/>
          <w:sz w:val="24"/>
        </w:rPr>
        <w:t xml:space="preserve"> </w:t>
      </w:r>
      <w:r>
        <w:rPr>
          <w:sz w:val="24"/>
        </w:rPr>
        <w:t>podczas</w:t>
      </w:r>
      <w:r>
        <w:rPr>
          <w:spacing w:val="40"/>
          <w:sz w:val="24"/>
        </w:rPr>
        <w:t xml:space="preserve"> </w:t>
      </w:r>
      <w:r>
        <w:rPr>
          <w:sz w:val="24"/>
        </w:rPr>
        <w:t>kontroli</w:t>
      </w:r>
      <w:r>
        <w:rPr>
          <w:spacing w:val="40"/>
          <w:sz w:val="24"/>
        </w:rPr>
        <w:t xml:space="preserve"> </w:t>
      </w:r>
      <w:r>
        <w:rPr>
          <w:sz w:val="24"/>
        </w:rPr>
        <w:t>w terminie nie dłuższym niż 7 dni.</w:t>
      </w:r>
    </w:p>
    <w:p w14:paraId="0605EB07" w14:textId="77777777" w:rsidR="00CC7E97" w:rsidRDefault="00196F5F">
      <w:pPr>
        <w:pStyle w:val="Akapitzlist"/>
        <w:numPr>
          <w:ilvl w:val="0"/>
          <w:numId w:val="2"/>
        </w:numPr>
        <w:tabs>
          <w:tab w:val="left" w:pos="566"/>
        </w:tabs>
        <w:spacing w:before="1" w:line="276" w:lineRule="auto"/>
        <w:ind w:right="142"/>
        <w:jc w:val="both"/>
        <w:rPr>
          <w:sz w:val="24"/>
        </w:rPr>
      </w:pPr>
      <w:r>
        <w:rPr>
          <w:sz w:val="24"/>
        </w:rPr>
        <w:t>Wykonawca udostępnia Zamawiającemu wszelkie informacje niezbędne do wykazania spełnienia obowiązków określonych w art. 28 Rozporządzenia.</w:t>
      </w:r>
    </w:p>
    <w:p w14:paraId="2C162ED5" w14:textId="77777777" w:rsidR="00CC7E97" w:rsidRDefault="00196F5F">
      <w:pPr>
        <w:pStyle w:val="Akapitzlist"/>
        <w:numPr>
          <w:ilvl w:val="0"/>
          <w:numId w:val="2"/>
        </w:numPr>
        <w:tabs>
          <w:tab w:val="left" w:pos="566"/>
        </w:tabs>
        <w:spacing w:line="276" w:lineRule="auto"/>
        <w:ind w:right="143"/>
        <w:jc w:val="both"/>
        <w:rPr>
          <w:sz w:val="24"/>
        </w:rPr>
      </w:pPr>
      <w:r>
        <w:rPr>
          <w:sz w:val="24"/>
        </w:rPr>
        <w:t>Wykonawca może powierzyć dane osobowe objęte niniejszą umową do dalszego przetwarzania podwykonawcom jedynie w celu wykonania umowy po uzyskaniu uprzedniej pisemnej zgody Zamawiającego.</w:t>
      </w:r>
    </w:p>
    <w:p w14:paraId="6A0F5933" w14:textId="77777777" w:rsidR="00CC7E97" w:rsidRDefault="00196F5F">
      <w:pPr>
        <w:pStyle w:val="Akapitzlist"/>
        <w:numPr>
          <w:ilvl w:val="0"/>
          <w:numId w:val="2"/>
        </w:numPr>
        <w:tabs>
          <w:tab w:val="left" w:pos="566"/>
        </w:tabs>
        <w:spacing w:line="276" w:lineRule="auto"/>
        <w:ind w:right="159"/>
        <w:jc w:val="both"/>
        <w:rPr>
          <w:sz w:val="24"/>
        </w:rPr>
      </w:pPr>
      <w:r>
        <w:rPr>
          <w:sz w:val="24"/>
        </w:rPr>
        <w:t>Podwykonawca,</w:t>
      </w:r>
      <w:r>
        <w:rPr>
          <w:spacing w:val="-4"/>
          <w:sz w:val="24"/>
        </w:rPr>
        <w:t xml:space="preserve"> </w:t>
      </w:r>
      <w:r>
        <w:rPr>
          <w:sz w:val="24"/>
        </w:rPr>
        <w:t>winien</w:t>
      </w:r>
      <w:r>
        <w:rPr>
          <w:spacing w:val="-4"/>
          <w:sz w:val="24"/>
        </w:rPr>
        <w:t xml:space="preserve"> </w:t>
      </w:r>
      <w:r>
        <w:rPr>
          <w:sz w:val="24"/>
        </w:rPr>
        <w:t>spełniać</w:t>
      </w:r>
      <w:r>
        <w:rPr>
          <w:spacing w:val="-5"/>
          <w:sz w:val="24"/>
        </w:rPr>
        <w:t xml:space="preserve"> </w:t>
      </w:r>
      <w:r>
        <w:rPr>
          <w:sz w:val="24"/>
        </w:rPr>
        <w:t>te</w:t>
      </w:r>
      <w:r>
        <w:rPr>
          <w:spacing w:val="-4"/>
          <w:sz w:val="24"/>
        </w:rPr>
        <w:t xml:space="preserve"> </w:t>
      </w:r>
      <w:r>
        <w:rPr>
          <w:sz w:val="24"/>
        </w:rPr>
        <w:t>same</w:t>
      </w:r>
      <w:r>
        <w:rPr>
          <w:spacing w:val="-4"/>
          <w:sz w:val="24"/>
        </w:rPr>
        <w:t xml:space="preserve"> </w:t>
      </w:r>
      <w:r>
        <w:rPr>
          <w:sz w:val="24"/>
        </w:rPr>
        <w:t>gwarancje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obowiązki</w:t>
      </w:r>
      <w:r>
        <w:rPr>
          <w:spacing w:val="-4"/>
          <w:sz w:val="24"/>
        </w:rPr>
        <w:t xml:space="preserve"> </w:t>
      </w:r>
      <w:r>
        <w:rPr>
          <w:sz w:val="24"/>
        </w:rPr>
        <w:t>jakie</w:t>
      </w:r>
      <w:r>
        <w:rPr>
          <w:spacing w:val="-4"/>
          <w:sz w:val="24"/>
        </w:rPr>
        <w:t xml:space="preserve"> </w:t>
      </w:r>
      <w:r>
        <w:rPr>
          <w:sz w:val="24"/>
        </w:rPr>
        <w:t>zostały</w:t>
      </w:r>
      <w:r>
        <w:rPr>
          <w:spacing w:val="-4"/>
          <w:sz w:val="24"/>
        </w:rPr>
        <w:t xml:space="preserve"> </w:t>
      </w:r>
      <w:r>
        <w:rPr>
          <w:sz w:val="24"/>
        </w:rPr>
        <w:t>nałożone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na </w:t>
      </w:r>
      <w:r>
        <w:rPr>
          <w:spacing w:val="-2"/>
          <w:sz w:val="24"/>
        </w:rPr>
        <w:t>Wykonawcę.</w:t>
      </w:r>
    </w:p>
    <w:p w14:paraId="69DDDFBA" w14:textId="77777777" w:rsidR="00CC7E97" w:rsidRDefault="00196F5F">
      <w:pPr>
        <w:pStyle w:val="Akapitzlist"/>
        <w:numPr>
          <w:ilvl w:val="0"/>
          <w:numId w:val="2"/>
        </w:numPr>
        <w:tabs>
          <w:tab w:val="left" w:pos="566"/>
        </w:tabs>
        <w:spacing w:line="276" w:lineRule="auto"/>
        <w:ind w:right="145"/>
        <w:jc w:val="both"/>
        <w:rPr>
          <w:sz w:val="24"/>
        </w:rPr>
      </w:pPr>
      <w:r>
        <w:rPr>
          <w:sz w:val="24"/>
        </w:rPr>
        <w:t>Wykonawca ponosi pełną odpowiedzialność wobec Zamawiającego za działanie podwykonawcy w zakresie obowiązku ochrony danych.</w:t>
      </w:r>
    </w:p>
    <w:p w14:paraId="7FDCD97A" w14:textId="77777777" w:rsidR="00CC7E97" w:rsidRDefault="00196F5F">
      <w:pPr>
        <w:pStyle w:val="Akapitzlist"/>
        <w:numPr>
          <w:ilvl w:val="0"/>
          <w:numId w:val="2"/>
        </w:numPr>
        <w:tabs>
          <w:tab w:val="left" w:pos="566"/>
        </w:tabs>
        <w:spacing w:line="276" w:lineRule="auto"/>
        <w:ind w:right="158" w:hanging="420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zobowiązuje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się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do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niezwłocznego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poinformowania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Zamawiającego</w:t>
      </w:r>
      <w:r>
        <w:rPr>
          <w:spacing w:val="40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jakimkolwiek postępowaniu, w szczególności administracyjnym lub sądowym, dotyczącym</w:t>
      </w:r>
      <w:r>
        <w:rPr>
          <w:spacing w:val="-10"/>
          <w:sz w:val="24"/>
        </w:rPr>
        <w:t xml:space="preserve"> </w:t>
      </w:r>
      <w:r>
        <w:rPr>
          <w:sz w:val="24"/>
        </w:rPr>
        <w:t>przetwarzania</w:t>
      </w:r>
      <w:r>
        <w:rPr>
          <w:spacing w:val="-11"/>
          <w:sz w:val="24"/>
        </w:rPr>
        <w:t xml:space="preserve"> </w:t>
      </w:r>
      <w:r>
        <w:rPr>
          <w:sz w:val="24"/>
        </w:rPr>
        <w:t>przez</w:t>
      </w:r>
      <w:r>
        <w:rPr>
          <w:spacing w:val="-11"/>
          <w:sz w:val="24"/>
        </w:rPr>
        <w:t xml:space="preserve"> </w:t>
      </w:r>
      <w:r>
        <w:rPr>
          <w:sz w:val="24"/>
        </w:rPr>
        <w:t>Wykonawcę</w:t>
      </w:r>
      <w:r>
        <w:rPr>
          <w:spacing w:val="-11"/>
          <w:sz w:val="24"/>
        </w:rPr>
        <w:t xml:space="preserve"> </w:t>
      </w:r>
      <w:r>
        <w:rPr>
          <w:sz w:val="24"/>
        </w:rPr>
        <w:t>danych</w:t>
      </w:r>
      <w:r>
        <w:rPr>
          <w:spacing w:val="-10"/>
          <w:sz w:val="24"/>
        </w:rPr>
        <w:t xml:space="preserve"> </w:t>
      </w:r>
      <w:r>
        <w:rPr>
          <w:sz w:val="24"/>
        </w:rPr>
        <w:t>osobowych</w:t>
      </w:r>
      <w:r>
        <w:rPr>
          <w:spacing w:val="-10"/>
          <w:sz w:val="24"/>
        </w:rPr>
        <w:t xml:space="preserve"> </w:t>
      </w:r>
      <w:r>
        <w:rPr>
          <w:sz w:val="24"/>
        </w:rPr>
        <w:t>określonych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umowie, o jakiejkolwiek decyzji administracyjnej lub orzeczeniu dotyczącym przetwarzania tych danych, skierowanych do Wykonawcy, a także o wszelkich planowanych, o ile są wiadome, lub realizowanych kontrolach i inspekcjach dotyczących przetwarzania danych osobowych, w szczególności prowadzonych przez inspektorów upoważnionych przez Prezesa Urzędu Ochrony Danych Osobowych.</w:t>
      </w:r>
    </w:p>
    <w:p w14:paraId="569027A3" w14:textId="77777777" w:rsidR="00CC7E97" w:rsidRDefault="00196F5F">
      <w:pPr>
        <w:pStyle w:val="Akapitzlist"/>
        <w:numPr>
          <w:ilvl w:val="0"/>
          <w:numId w:val="2"/>
        </w:numPr>
        <w:tabs>
          <w:tab w:val="left" w:pos="566"/>
        </w:tabs>
        <w:spacing w:line="276" w:lineRule="auto"/>
        <w:ind w:right="143"/>
        <w:jc w:val="both"/>
        <w:rPr>
          <w:sz w:val="24"/>
        </w:rPr>
      </w:pPr>
      <w:r>
        <w:rPr>
          <w:sz w:val="24"/>
        </w:rPr>
        <w:t>Wykonawca zobowiązuje się do zachowania w tajemnicy wszelkich informacji, danych, materiałów, dokumentów i danych osobowych otrzymanych od Zamawiającego oraz danych uzyskanych w jakikolwiek inny sposób, zamierzony czy przypadkowy w formie ustnej, pisemnej lub elektronicznej („dane poufne”).</w:t>
      </w:r>
    </w:p>
    <w:p w14:paraId="734D7E0A" w14:textId="77777777" w:rsidR="00CC7E97" w:rsidRDefault="00196F5F">
      <w:pPr>
        <w:pStyle w:val="Akapitzlist"/>
        <w:numPr>
          <w:ilvl w:val="0"/>
          <w:numId w:val="2"/>
        </w:numPr>
        <w:tabs>
          <w:tab w:val="left" w:pos="568"/>
        </w:tabs>
        <w:spacing w:line="276" w:lineRule="auto"/>
        <w:ind w:left="568" w:right="159" w:hanging="428"/>
        <w:jc w:val="both"/>
        <w:rPr>
          <w:sz w:val="24"/>
        </w:rPr>
      </w:pPr>
      <w:r>
        <w:rPr>
          <w:sz w:val="24"/>
        </w:rPr>
        <w:t>Podmiot</w:t>
      </w:r>
      <w:r>
        <w:rPr>
          <w:spacing w:val="40"/>
          <w:sz w:val="24"/>
        </w:rPr>
        <w:t xml:space="preserve"> </w:t>
      </w:r>
      <w:r>
        <w:rPr>
          <w:sz w:val="24"/>
        </w:rPr>
        <w:t>przetwarzający</w:t>
      </w:r>
      <w:r>
        <w:rPr>
          <w:spacing w:val="40"/>
          <w:sz w:val="24"/>
        </w:rPr>
        <w:t xml:space="preserve"> </w:t>
      </w:r>
      <w:r>
        <w:rPr>
          <w:sz w:val="24"/>
        </w:rPr>
        <w:t>oświadcza,</w:t>
      </w:r>
      <w:r>
        <w:rPr>
          <w:spacing w:val="40"/>
          <w:sz w:val="24"/>
        </w:rPr>
        <w:t xml:space="preserve"> </w:t>
      </w:r>
      <w:r>
        <w:rPr>
          <w:sz w:val="24"/>
        </w:rPr>
        <w:t>że</w:t>
      </w:r>
      <w:r>
        <w:rPr>
          <w:spacing w:val="40"/>
          <w:sz w:val="24"/>
        </w:rPr>
        <w:t xml:space="preserve"> </w:t>
      </w:r>
      <w:r>
        <w:rPr>
          <w:sz w:val="24"/>
        </w:rPr>
        <w:t>w</w:t>
      </w:r>
      <w:r>
        <w:rPr>
          <w:spacing w:val="40"/>
          <w:sz w:val="24"/>
        </w:rPr>
        <w:t xml:space="preserve"> </w:t>
      </w:r>
      <w:r>
        <w:rPr>
          <w:sz w:val="24"/>
        </w:rPr>
        <w:t>związku</w:t>
      </w:r>
      <w:r>
        <w:rPr>
          <w:spacing w:val="40"/>
          <w:sz w:val="24"/>
        </w:rPr>
        <w:t xml:space="preserve"> </w:t>
      </w:r>
      <w:r>
        <w:rPr>
          <w:sz w:val="24"/>
        </w:rPr>
        <w:t>ze</w:t>
      </w:r>
      <w:r>
        <w:rPr>
          <w:spacing w:val="40"/>
          <w:sz w:val="24"/>
        </w:rPr>
        <w:t xml:space="preserve"> </w:t>
      </w:r>
      <w:r>
        <w:rPr>
          <w:sz w:val="24"/>
        </w:rPr>
        <w:t>zobowiązaniem</w:t>
      </w:r>
      <w:r>
        <w:rPr>
          <w:spacing w:val="40"/>
          <w:sz w:val="24"/>
        </w:rPr>
        <w:t xml:space="preserve"> </w:t>
      </w:r>
      <w:r>
        <w:rPr>
          <w:sz w:val="24"/>
        </w:rPr>
        <w:t>do</w:t>
      </w:r>
      <w:r>
        <w:rPr>
          <w:spacing w:val="40"/>
          <w:sz w:val="24"/>
        </w:rPr>
        <w:t xml:space="preserve"> </w:t>
      </w:r>
      <w:r>
        <w:rPr>
          <w:sz w:val="24"/>
        </w:rPr>
        <w:t>zachowania w</w:t>
      </w:r>
      <w:r>
        <w:rPr>
          <w:spacing w:val="-4"/>
          <w:sz w:val="24"/>
        </w:rPr>
        <w:t xml:space="preserve"> </w:t>
      </w:r>
      <w:r>
        <w:rPr>
          <w:sz w:val="24"/>
        </w:rPr>
        <w:t>tajemnicy</w:t>
      </w:r>
      <w:r>
        <w:rPr>
          <w:spacing w:val="-6"/>
          <w:sz w:val="24"/>
        </w:rPr>
        <w:t xml:space="preserve"> </w:t>
      </w:r>
      <w:r>
        <w:rPr>
          <w:sz w:val="24"/>
        </w:rPr>
        <w:t>danych</w:t>
      </w:r>
      <w:r>
        <w:rPr>
          <w:spacing w:val="-6"/>
          <w:sz w:val="24"/>
        </w:rPr>
        <w:t xml:space="preserve"> </w:t>
      </w:r>
      <w:r>
        <w:rPr>
          <w:sz w:val="24"/>
        </w:rPr>
        <w:t>poufnych</w:t>
      </w:r>
      <w:r>
        <w:rPr>
          <w:spacing w:val="-6"/>
          <w:sz w:val="24"/>
        </w:rPr>
        <w:t xml:space="preserve"> </w:t>
      </w:r>
      <w:r>
        <w:rPr>
          <w:sz w:val="24"/>
        </w:rPr>
        <w:t>nie</w:t>
      </w:r>
      <w:r>
        <w:rPr>
          <w:spacing w:val="-6"/>
          <w:sz w:val="24"/>
        </w:rPr>
        <w:t xml:space="preserve"> </w:t>
      </w:r>
      <w:r>
        <w:rPr>
          <w:sz w:val="24"/>
        </w:rPr>
        <w:t>będą</w:t>
      </w:r>
      <w:r>
        <w:rPr>
          <w:spacing w:val="-7"/>
          <w:sz w:val="24"/>
        </w:rPr>
        <w:t xml:space="preserve"> </w:t>
      </w:r>
      <w:r>
        <w:rPr>
          <w:sz w:val="24"/>
        </w:rPr>
        <w:t>one</w:t>
      </w:r>
      <w:r>
        <w:rPr>
          <w:spacing w:val="-4"/>
          <w:sz w:val="24"/>
        </w:rPr>
        <w:t xml:space="preserve"> </w:t>
      </w:r>
      <w:r>
        <w:rPr>
          <w:sz w:val="24"/>
        </w:rPr>
        <w:t>wykorzystywane,</w:t>
      </w:r>
      <w:r>
        <w:rPr>
          <w:spacing w:val="-6"/>
          <w:sz w:val="24"/>
        </w:rPr>
        <w:t xml:space="preserve"> </w:t>
      </w:r>
      <w:r>
        <w:rPr>
          <w:sz w:val="24"/>
        </w:rPr>
        <w:t>ujawniane</w:t>
      </w:r>
      <w:r>
        <w:rPr>
          <w:spacing w:val="-4"/>
          <w:sz w:val="24"/>
        </w:rPr>
        <w:t xml:space="preserve"> </w:t>
      </w:r>
      <w:r>
        <w:rPr>
          <w:sz w:val="24"/>
        </w:rPr>
        <w:t>ani</w:t>
      </w:r>
      <w:r>
        <w:rPr>
          <w:spacing w:val="-5"/>
          <w:sz w:val="24"/>
        </w:rPr>
        <w:t xml:space="preserve"> </w:t>
      </w:r>
      <w:r>
        <w:rPr>
          <w:sz w:val="24"/>
        </w:rPr>
        <w:t>udostępniane w innym celu niż wykonanie umowy, chyba że konieczność ujawnienia posiadanych informacji wynika z obowiązujących przepisów prawa lub umowy.</w:t>
      </w:r>
    </w:p>
    <w:p w14:paraId="7EE94010" w14:textId="77777777" w:rsidR="00CC7E97" w:rsidRDefault="00196F5F">
      <w:pPr>
        <w:pStyle w:val="Akapitzlist"/>
        <w:numPr>
          <w:ilvl w:val="0"/>
          <w:numId w:val="2"/>
        </w:numPr>
        <w:tabs>
          <w:tab w:val="left" w:pos="568"/>
        </w:tabs>
        <w:spacing w:line="276" w:lineRule="auto"/>
        <w:ind w:left="568" w:right="139" w:hanging="428"/>
        <w:jc w:val="both"/>
        <w:rPr>
          <w:sz w:val="24"/>
        </w:rPr>
      </w:pPr>
      <w:r>
        <w:rPr>
          <w:sz w:val="24"/>
        </w:rPr>
        <w:t>W przypadku, gdy wykonanie obowiązków, o których mowa w art. 15 ust. 1-3 Rozporządzenia 2016/679,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konkursu.</w:t>
      </w:r>
    </w:p>
    <w:p w14:paraId="510D4622" w14:textId="77777777" w:rsidR="00CC7E97" w:rsidRDefault="00196F5F">
      <w:pPr>
        <w:pStyle w:val="Akapitzlist"/>
        <w:numPr>
          <w:ilvl w:val="0"/>
          <w:numId w:val="2"/>
        </w:numPr>
        <w:tabs>
          <w:tab w:val="left" w:pos="568"/>
        </w:tabs>
        <w:spacing w:before="76" w:line="276" w:lineRule="auto"/>
        <w:ind w:left="568" w:right="138" w:hanging="428"/>
        <w:jc w:val="both"/>
        <w:rPr>
          <w:sz w:val="24"/>
        </w:rPr>
      </w:pPr>
      <w:r>
        <w:rPr>
          <w:sz w:val="24"/>
        </w:rPr>
        <w:t xml:space="preserve">Skorzystanie przez osobę, której dane dotyczą, z uprawnienia do sprostowania lub </w:t>
      </w:r>
      <w:r>
        <w:rPr>
          <w:sz w:val="24"/>
        </w:rPr>
        <w:lastRenderedPageBreak/>
        <w:t>uzupełnienia</w:t>
      </w:r>
      <w:r>
        <w:rPr>
          <w:spacing w:val="-6"/>
          <w:sz w:val="24"/>
        </w:rPr>
        <w:t xml:space="preserve"> </w:t>
      </w:r>
      <w:r>
        <w:rPr>
          <w:sz w:val="24"/>
        </w:rPr>
        <w:t>danych</w:t>
      </w:r>
      <w:r>
        <w:rPr>
          <w:spacing w:val="-6"/>
          <w:sz w:val="24"/>
        </w:rPr>
        <w:t xml:space="preserve"> </w:t>
      </w:r>
      <w:r>
        <w:rPr>
          <w:sz w:val="24"/>
        </w:rPr>
        <w:t>osobowych,</w:t>
      </w:r>
      <w:r>
        <w:rPr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którym</w:t>
      </w:r>
      <w:r>
        <w:rPr>
          <w:spacing w:val="-6"/>
          <w:sz w:val="24"/>
        </w:rPr>
        <w:t xml:space="preserve"> </w:t>
      </w:r>
      <w:r>
        <w:rPr>
          <w:sz w:val="24"/>
        </w:rPr>
        <w:t>mowa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art.</w:t>
      </w:r>
      <w:r>
        <w:rPr>
          <w:spacing w:val="-6"/>
          <w:sz w:val="24"/>
        </w:rPr>
        <w:t xml:space="preserve"> </w:t>
      </w:r>
      <w:r>
        <w:rPr>
          <w:sz w:val="24"/>
        </w:rPr>
        <w:t>16</w:t>
      </w:r>
      <w:r>
        <w:rPr>
          <w:spacing w:val="-4"/>
          <w:sz w:val="24"/>
        </w:rPr>
        <w:t xml:space="preserve"> </w:t>
      </w:r>
      <w:r>
        <w:rPr>
          <w:sz w:val="24"/>
        </w:rPr>
        <w:t>Rozporządzenia</w:t>
      </w:r>
      <w:r>
        <w:rPr>
          <w:spacing w:val="-4"/>
          <w:sz w:val="24"/>
        </w:rPr>
        <w:t xml:space="preserve"> </w:t>
      </w:r>
      <w:r>
        <w:rPr>
          <w:sz w:val="24"/>
        </w:rPr>
        <w:t>2016/679,</w:t>
      </w:r>
      <w:r>
        <w:rPr>
          <w:spacing w:val="-5"/>
          <w:sz w:val="24"/>
        </w:rPr>
        <w:t xml:space="preserve"> </w:t>
      </w:r>
      <w:r>
        <w:rPr>
          <w:sz w:val="24"/>
        </w:rPr>
        <w:t>nie może skutkować zmianą wyniku postępowania o udzielenie zamówienia publicznego lub konkursu ani zmianą postanowień umowy w zakresie niezgodnym z ustawą.</w:t>
      </w:r>
    </w:p>
    <w:p w14:paraId="05485CD3" w14:textId="77777777" w:rsidR="00CC7E97" w:rsidRDefault="00196F5F">
      <w:pPr>
        <w:pStyle w:val="Akapitzlist"/>
        <w:numPr>
          <w:ilvl w:val="0"/>
          <w:numId w:val="2"/>
        </w:numPr>
        <w:tabs>
          <w:tab w:val="left" w:pos="568"/>
        </w:tabs>
        <w:spacing w:before="1" w:line="278" w:lineRule="auto"/>
        <w:ind w:left="568" w:right="143" w:hanging="428"/>
        <w:jc w:val="both"/>
        <w:rPr>
          <w:sz w:val="24"/>
        </w:rPr>
      </w:pPr>
      <w:r>
        <w:rPr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z w:val="24"/>
        </w:rPr>
        <w:t>sprawach</w:t>
      </w:r>
      <w:r>
        <w:rPr>
          <w:spacing w:val="-10"/>
          <w:sz w:val="24"/>
        </w:rPr>
        <w:t xml:space="preserve"> </w:t>
      </w:r>
      <w:r>
        <w:rPr>
          <w:sz w:val="24"/>
        </w:rPr>
        <w:t>nieuregulowanych</w:t>
      </w:r>
      <w:r>
        <w:rPr>
          <w:spacing w:val="-10"/>
          <w:sz w:val="24"/>
        </w:rPr>
        <w:t xml:space="preserve"> </w:t>
      </w:r>
      <w:r>
        <w:rPr>
          <w:sz w:val="24"/>
        </w:rPr>
        <w:t>niniejszym</w:t>
      </w:r>
      <w:r>
        <w:rPr>
          <w:spacing w:val="-10"/>
          <w:sz w:val="24"/>
        </w:rPr>
        <w:t xml:space="preserve"> </w:t>
      </w:r>
      <w:r>
        <w:rPr>
          <w:sz w:val="24"/>
        </w:rPr>
        <w:t>paragrafem,</w:t>
      </w:r>
      <w:r>
        <w:rPr>
          <w:spacing w:val="-10"/>
          <w:sz w:val="24"/>
        </w:rPr>
        <w:t xml:space="preserve"> </w:t>
      </w:r>
      <w:r>
        <w:rPr>
          <w:sz w:val="24"/>
        </w:rPr>
        <w:t>zastosowanie</w:t>
      </w:r>
      <w:r>
        <w:rPr>
          <w:spacing w:val="-11"/>
          <w:sz w:val="24"/>
        </w:rPr>
        <w:t xml:space="preserve"> </w:t>
      </w:r>
      <w:r>
        <w:rPr>
          <w:sz w:val="24"/>
        </w:rPr>
        <w:t>będą</w:t>
      </w:r>
      <w:r>
        <w:rPr>
          <w:spacing w:val="-9"/>
          <w:sz w:val="24"/>
        </w:rPr>
        <w:t xml:space="preserve"> </w:t>
      </w:r>
      <w:r>
        <w:rPr>
          <w:sz w:val="24"/>
        </w:rPr>
        <w:t>miały</w:t>
      </w:r>
      <w:r>
        <w:rPr>
          <w:spacing w:val="-10"/>
          <w:sz w:val="24"/>
        </w:rPr>
        <w:t xml:space="preserve"> </w:t>
      </w:r>
      <w:r>
        <w:rPr>
          <w:sz w:val="24"/>
        </w:rPr>
        <w:t>przepisy Kodeksu cywilnego, rozporządzenia RODO, Ustawy o ochronie danych osobowych.</w:t>
      </w:r>
    </w:p>
    <w:p w14:paraId="441DAF4B" w14:textId="77777777" w:rsidR="00CC7E97" w:rsidRDefault="00CC7E97">
      <w:pPr>
        <w:pStyle w:val="Tekstpodstawowy"/>
        <w:spacing w:before="36"/>
        <w:ind w:left="0"/>
        <w:jc w:val="left"/>
      </w:pPr>
    </w:p>
    <w:p w14:paraId="41DAA344" w14:textId="77777777" w:rsidR="00CC7E97" w:rsidRDefault="00196F5F">
      <w:pPr>
        <w:spacing w:before="1"/>
        <w:ind w:left="16" w:right="16"/>
        <w:jc w:val="center"/>
        <w:rPr>
          <w:b/>
          <w:sz w:val="24"/>
        </w:rPr>
      </w:pPr>
      <w:r>
        <w:rPr>
          <w:b/>
          <w:sz w:val="24"/>
        </w:rPr>
        <w:t xml:space="preserve">§ </w:t>
      </w:r>
      <w:r>
        <w:rPr>
          <w:b/>
          <w:spacing w:val="-5"/>
          <w:sz w:val="24"/>
        </w:rPr>
        <w:t>11</w:t>
      </w:r>
    </w:p>
    <w:p w14:paraId="7BB64B6E" w14:textId="77777777" w:rsidR="00CC7E97" w:rsidRDefault="00196F5F">
      <w:pPr>
        <w:spacing w:before="40"/>
        <w:ind w:left="16" w:right="16"/>
        <w:jc w:val="center"/>
        <w:rPr>
          <w:b/>
          <w:sz w:val="24"/>
        </w:rPr>
      </w:pPr>
      <w:r>
        <w:rPr>
          <w:b/>
          <w:sz w:val="24"/>
        </w:rPr>
        <w:t>Postanowienia</w:t>
      </w:r>
      <w:r>
        <w:rPr>
          <w:b/>
          <w:spacing w:val="-2"/>
          <w:sz w:val="24"/>
        </w:rPr>
        <w:t xml:space="preserve"> końcowe</w:t>
      </w:r>
    </w:p>
    <w:p w14:paraId="1B78B219" w14:textId="77777777" w:rsidR="00CC7E97" w:rsidRDefault="00CC7E97">
      <w:pPr>
        <w:pStyle w:val="Tekstpodstawowy"/>
        <w:spacing w:before="84"/>
        <w:ind w:left="0"/>
        <w:jc w:val="left"/>
        <w:rPr>
          <w:b/>
        </w:rPr>
      </w:pPr>
    </w:p>
    <w:p w14:paraId="00553BBB" w14:textId="77777777" w:rsidR="00CC7E97" w:rsidRDefault="00196F5F">
      <w:pPr>
        <w:pStyle w:val="Akapitzlist"/>
        <w:numPr>
          <w:ilvl w:val="0"/>
          <w:numId w:val="1"/>
        </w:numPr>
        <w:tabs>
          <w:tab w:val="left" w:pos="501"/>
        </w:tabs>
        <w:spacing w:line="276" w:lineRule="auto"/>
        <w:ind w:right="142"/>
        <w:jc w:val="both"/>
        <w:rPr>
          <w:sz w:val="24"/>
        </w:rPr>
      </w:pPr>
      <w:r>
        <w:rPr>
          <w:sz w:val="24"/>
        </w:rPr>
        <w:t>Wykonawca nie może dokonywać cesji, przeniesienia bądź obciążenia swoich praw lub obowiązków wynikających z Umowy bez uprzedniej pisemnej zgody Zamawiającego, udzielonej na piśmie pod rygorem nieważności.</w:t>
      </w:r>
    </w:p>
    <w:p w14:paraId="60E135D2" w14:textId="77777777" w:rsidR="00CC7E97" w:rsidRDefault="00196F5F">
      <w:pPr>
        <w:pStyle w:val="Akapitzlist"/>
        <w:numPr>
          <w:ilvl w:val="0"/>
          <w:numId w:val="1"/>
        </w:numPr>
        <w:tabs>
          <w:tab w:val="left" w:pos="568"/>
        </w:tabs>
        <w:spacing w:before="2" w:line="276" w:lineRule="auto"/>
        <w:ind w:left="568" w:right="143" w:hanging="428"/>
        <w:jc w:val="both"/>
        <w:rPr>
          <w:sz w:val="24"/>
        </w:rPr>
      </w:pPr>
      <w:r>
        <w:rPr>
          <w:sz w:val="24"/>
        </w:rPr>
        <w:t>Ewentualne kwestie sporne wynikłe w trakcie realizacji niniejszej umowy rozstrzygane będą przez sąd właściwy dla siedziby Zamawiającego.</w:t>
      </w:r>
    </w:p>
    <w:p w14:paraId="3ADA9EAB" w14:textId="4477F923" w:rsidR="00CC7E97" w:rsidRDefault="00196F5F">
      <w:pPr>
        <w:pStyle w:val="Akapitzlist"/>
        <w:numPr>
          <w:ilvl w:val="0"/>
          <w:numId w:val="1"/>
        </w:numPr>
        <w:tabs>
          <w:tab w:val="left" w:pos="501"/>
        </w:tabs>
        <w:spacing w:line="276" w:lineRule="auto"/>
        <w:ind w:right="143"/>
        <w:jc w:val="both"/>
        <w:rPr>
          <w:sz w:val="24"/>
        </w:rPr>
      </w:pPr>
      <w:r>
        <w:rPr>
          <w:sz w:val="24"/>
        </w:rPr>
        <w:t xml:space="preserve">Niniejsza umowa poddana jest właściwości prawa polskiego. W sprawach nieuregulowanych niniejszą umową mają zastosowanie przepisy ustawy </w:t>
      </w:r>
      <w:r w:rsidR="00502239">
        <w:rPr>
          <w:sz w:val="24"/>
        </w:rPr>
        <w:t>P</w:t>
      </w:r>
      <w:r>
        <w:rPr>
          <w:sz w:val="24"/>
        </w:rPr>
        <w:t xml:space="preserve">rawo zamówień publicznych oraz </w:t>
      </w:r>
      <w:r w:rsidR="00EB1B35">
        <w:rPr>
          <w:sz w:val="24"/>
        </w:rPr>
        <w:t>K</w:t>
      </w:r>
      <w:r>
        <w:rPr>
          <w:sz w:val="24"/>
        </w:rPr>
        <w:t>odeksu cywilnego.</w:t>
      </w:r>
    </w:p>
    <w:p w14:paraId="7005E521" w14:textId="77777777" w:rsidR="00CC7E97" w:rsidRDefault="00196F5F">
      <w:pPr>
        <w:pStyle w:val="Akapitzlist"/>
        <w:numPr>
          <w:ilvl w:val="0"/>
          <w:numId w:val="1"/>
        </w:numPr>
        <w:tabs>
          <w:tab w:val="left" w:pos="501"/>
        </w:tabs>
        <w:spacing w:line="276" w:lineRule="auto"/>
        <w:ind w:right="141"/>
        <w:jc w:val="both"/>
        <w:rPr>
          <w:sz w:val="24"/>
        </w:rPr>
      </w:pPr>
      <w:r>
        <w:rPr>
          <w:sz w:val="24"/>
        </w:rPr>
        <w:t>Ewentualna nieważność jednego lub kilku postanowień niniejszej umowy nie wpływa na ważność</w:t>
      </w:r>
      <w:r>
        <w:rPr>
          <w:spacing w:val="-9"/>
          <w:sz w:val="24"/>
        </w:rPr>
        <w:t xml:space="preserve"> </w:t>
      </w:r>
      <w:r>
        <w:rPr>
          <w:sz w:val="24"/>
        </w:rPr>
        <w:t>umowy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z w:val="24"/>
        </w:rPr>
        <w:t>całości,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z w:val="24"/>
        </w:rPr>
        <w:t>takim</w:t>
      </w:r>
      <w:r>
        <w:rPr>
          <w:spacing w:val="-9"/>
          <w:sz w:val="24"/>
        </w:rPr>
        <w:t xml:space="preserve"> </w:t>
      </w:r>
      <w:r>
        <w:rPr>
          <w:sz w:val="24"/>
        </w:rPr>
        <w:t>przypadku</w:t>
      </w:r>
      <w:r>
        <w:rPr>
          <w:spacing w:val="-7"/>
          <w:sz w:val="24"/>
        </w:rPr>
        <w:t xml:space="preserve"> </w:t>
      </w:r>
      <w:r>
        <w:rPr>
          <w:sz w:val="24"/>
        </w:rPr>
        <w:t>Strony</w:t>
      </w:r>
      <w:r>
        <w:rPr>
          <w:spacing w:val="-9"/>
          <w:sz w:val="24"/>
        </w:rPr>
        <w:t xml:space="preserve"> </w:t>
      </w:r>
      <w:r>
        <w:rPr>
          <w:sz w:val="24"/>
        </w:rPr>
        <w:t>zastępują</w:t>
      </w:r>
      <w:r>
        <w:rPr>
          <w:spacing w:val="-9"/>
          <w:sz w:val="24"/>
        </w:rPr>
        <w:t xml:space="preserve"> </w:t>
      </w:r>
      <w:r>
        <w:rPr>
          <w:sz w:val="24"/>
        </w:rPr>
        <w:t>nieważne</w:t>
      </w:r>
      <w:r>
        <w:rPr>
          <w:spacing w:val="-9"/>
          <w:sz w:val="24"/>
        </w:rPr>
        <w:t xml:space="preserve"> </w:t>
      </w:r>
      <w:r>
        <w:rPr>
          <w:sz w:val="24"/>
        </w:rPr>
        <w:t>postanowienie postanowieniem zgodnym z celem i innymi postanowieniami umowy.</w:t>
      </w:r>
    </w:p>
    <w:p w14:paraId="2D34091E" w14:textId="77777777" w:rsidR="00CC7E97" w:rsidRDefault="00196F5F">
      <w:pPr>
        <w:pStyle w:val="Akapitzlist"/>
        <w:numPr>
          <w:ilvl w:val="0"/>
          <w:numId w:val="1"/>
        </w:numPr>
        <w:tabs>
          <w:tab w:val="left" w:pos="501"/>
        </w:tabs>
        <w:spacing w:line="278" w:lineRule="auto"/>
        <w:ind w:right="148"/>
        <w:jc w:val="both"/>
        <w:rPr>
          <w:sz w:val="24"/>
        </w:rPr>
      </w:pPr>
      <w:r>
        <w:rPr>
          <w:sz w:val="24"/>
        </w:rPr>
        <w:t>Umowa sporządzona została w czterech jednobrzmiących egzemplarzach; z czego trzy</w:t>
      </w:r>
      <w:r>
        <w:rPr>
          <w:spacing w:val="80"/>
          <w:sz w:val="24"/>
        </w:rPr>
        <w:t xml:space="preserve"> </w:t>
      </w:r>
      <w:r>
        <w:rPr>
          <w:sz w:val="24"/>
        </w:rPr>
        <w:t>dla Zamawiającego i jeden dla Wykonawcy.</w:t>
      </w:r>
    </w:p>
    <w:p w14:paraId="404E8D8E" w14:textId="77777777" w:rsidR="00CC7E97" w:rsidRDefault="00CC7E97">
      <w:pPr>
        <w:pStyle w:val="Tekstpodstawowy"/>
        <w:spacing w:before="154"/>
        <w:ind w:left="0"/>
        <w:jc w:val="left"/>
      </w:pPr>
    </w:p>
    <w:p w14:paraId="20994945" w14:textId="77777777" w:rsidR="00CC7E97" w:rsidRDefault="00196F5F">
      <w:pPr>
        <w:ind w:left="501"/>
        <w:rPr>
          <w:b/>
          <w:sz w:val="24"/>
        </w:rPr>
      </w:pPr>
      <w:r>
        <w:rPr>
          <w:b/>
          <w:spacing w:val="-6"/>
          <w:sz w:val="24"/>
          <w:u w:val="single"/>
        </w:rPr>
        <w:t>Załączniki</w:t>
      </w:r>
      <w:r>
        <w:rPr>
          <w:b/>
          <w:spacing w:val="-10"/>
          <w:sz w:val="24"/>
          <w:u w:val="single"/>
        </w:rPr>
        <w:t xml:space="preserve"> </w:t>
      </w:r>
      <w:r>
        <w:rPr>
          <w:b/>
          <w:spacing w:val="-6"/>
          <w:sz w:val="24"/>
          <w:u w:val="single"/>
        </w:rPr>
        <w:t>do</w:t>
      </w:r>
      <w:r>
        <w:rPr>
          <w:b/>
          <w:spacing w:val="-9"/>
          <w:sz w:val="24"/>
          <w:u w:val="single"/>
        </w:rPr>
        <w:t xml:space="preserve"> </w:t>
      </w:r>
      <w:r>
        <w:rPr>
          <w:b/>
          <w:spacing w:val="-6"/>
          <w:sz w:val="24"/>
          <w:u w:val="single"/>
        </w:rPr>
        <w:t>umowy:</w:t>
      </w:r>
    </w:p>
    <w:p w14:paraId="19554C7F" w14:textId="77777777" w:rsidR="00CC7E97" w:rsidRDefault="00196F5F">
      <w:pPr>
        <w:pStyle w:val="Akapitzlist"/>
        <w:numPr>
          <w:ilvl w:val="1"/>
          <w:numId w:val="1"/>
        </w:numPr>
        <w:tabs>
          <w:tab w:val="left" w:pos="847"/>
        </w:tabs>
        <w:spacing w:before="202"/>
        <w:ind w:left="847" w:hanging="279"/>
        <w:rPr>
          <w:sz w:val="24"/>
        </w:rPr>
      </w:pPr>
      <w:r>
        <w:rPr>
          <w:spacing w:val="-8"/>
          <w:sz w:val="24"/>
        </w:rPr>
        <w:t xml:space="preserve">Oferta </w:t>
      </w:r>
      <w:r>
        <w:rPr>
          <w:spacing w:val="-2"/>
          <w:sz w:val="24"/>
        </w:rPr>
        <w:t>Wykonawcy.</w:t>
      </w:r>
    </w:p>
    <w:p w14:paraId="7864694B" w14:textId="77777777" w:rsidR="00CC7E97" w:rsidRDefault="00CC7E97">
      <w:pPr>
        <w:pStyle w:val="Tekstpodstawowy"/>
        <w:spacing w:before="242"/>
        <w:ind w:left="0"/>
        <w:jc w:val="left"/>
      </w:pPr>
    </w:p>
    <w:p w14:paraId="3F285530" w14:textId="77777777" w:rsidR="00CC7E97" w:rsidRDefault="00196F5F">
      <w:pPr>
        <w:tabs>
          <w:tab w:val="left" w:pos="6343"/>
        </w:tabs>
        <w:ind w:left="782"/>
        <w:rPr>
          <w:b/>
          <w:sz w:val="24"/>
        </w:rPr>
      </w:pPr>
      <w:r>
        <w:rPr>
          <w:b/>
          <w:spacing w:val="-2"/>
          <w:sz w:val="24"/>
        </w:rPr>
        <w:t>ZAMAWIAJĄCY:</w:t>
      </w:r>
      <w:r>
        <w:rPr>
          <w:b/>
          <w:sz w:val="24"/>
        </w:rPr>
        <w:tab/>
      </w:r>
      <w:r w:rsidR="00EB1B35">
        <w:rPr>
          <w:b/>
          <w:sz w:val="24"/>
        </w:rPr>
        <w:tab/>
      </w:r>
      <w:r w:rsidR="00EB1B35">
        <w:rPr>
          <w:b/>
          <w:sz w:val="24"/>
        </w:rPr>
        <w:tab/>
      </w:r>
      <w:r>
        <w:rPr>
          <w:b/>
          <w:spacing w:val="-2"/>
          <w:sz w:val="24"/>
        </w:rPr>
        <w:t>WYKONAWCA:</w:t>
      </w:r>
    </w:p>
    <w:sectPr w:rsidR="00CC7E97" w:rsidSect="007223A9">
      <w:footerReference w:type="default" r:id="rId7"/>
      <w:pgSz w:w="11910" w:h="16840"/>
      <w:pgMar w:top="1320" w:right="1275" w:bottom="500" w:left="1275" w:header="0" w:footer="30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06941" w14:textId="77777777" w:rsidR="001C3144" w:rsidRDefault="001C3144">
      <w:r>
        <w:separator/>
      </w:r>
    </w:p>
  </w:endnote>
  <w:endnote w:type="continuationSeparator" w:id="0">
    <w:p w14:paraId="5FBB93A8" w14:textId="77777777" w:rsidR="001C3144" w:rsidRDefault="001C3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896310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C4A510" w14:textId="2320E160" w:rsidR="006C7EFA" w:rsidRDefault="006C7EFA">
            <w:pPr>
              <w:pStyle w:val="Stopka"/>
              <w:jc w:val="right"/>
            </w:pPr>
            <w:r w:rsidRPr="006C7EFA">
              <w:rPr>
                <w:sz w:val="16"/>
                <w:szCs w:val="16"/>
              </w:rPr>
              <w:t xml:space="preserve">Strona </w:t>
            </w:r>
            <w:r w:rsidRPr="006C7EFA">
              <w:rPr>
                <w:b/>
                <w:bCs/>
                <w:sz w:val="16"/>
                <w:szCs w:val="16"/>
              </w:rPr>
              <w:fldChar w:fldCharType="begin"/>
            </w:r>
            <w:r w:rsidRPr="006C7EFA">
              <w:rPr>
                <w:b/>
                <w:bCs/>
                <w:sz w:val="16"/>
                <w:szCs w:val="16"/>
              </w:rPr>
              <w:instrText>PAGE</w:instrText>
            </w:r>
            <w:r w:rsidRPr="006C7EFA">
              <w:rPr>
                <w:b/>
                <w:bCs/>
                <w:sz w:val="16"/>
                <w:szCs w:val="16"/>
              </w:rPr>
              <w:fldChar w:fldCharType="separate"/>
            </w:r>
            <w:r w:rsidRPr="006C7EFA">
              <w:rPr>
                <w:b/>
                <w:bCs/>
                <w:sz w:val="16"/>
                <w:szCs w:val="16"/>
              </w:rPr>
              <w:t>2</w:t>
            </w:r>
            <w:r w:rsidRPr="006C7EFA">
              <w:rPr>
                <w:b/>
                <w:bCs/>
                <w:sz w:val="16"/>
                <w:szCs w:val="16"/>
              </w:rPr>
              <w:fldChar w:fldCharType="end"/>
            </w:r>
            <w:r w:rsidRPr="006C7EFA">
              <w:rPr>
                <w:sz w:val="16"/>
                <w:szCs w:val="16"/>
              </w:rPr>
              <w:t xml:space="preserve"> z </w:t>
            </w:r>
            <w:r w:rsidRPr="006C7EFA">
              <w:rPr>
                <w:b/>
                <w:bCs/>
                <w:sz w:val="16"/>
                <w:szCs w:val="16"/>
              </w:rPr>
              <w:fldChar w:fldCharType="begin"/>
            </w:r>
            <w:r w:rsidRPr="006C7EFA">
              <w:rPr>
                <w:b/>
                <w:bCs/>
                <w:sz w:val="16"/>
                <w:szCs w:val="16"/>
              </w:rPr>
              <w:instrText>NUMPAGES</w:instrText>
            </w:r>
            <w:r w:rsidRPr="006C7EFA">
              <w:rPr>
                <w:b/>
                <w:bCs/>
                <w:sz w:val="16"/>
                <w:szCs w:val="16"/>
              </w:rPr>
              <w:fldChar w:fldCharType="separate"/>
            </w:r>
            <w:r w:rsidRPr="006C7EFA">
              <w:rPr>
                <w:b/>
                <w:bCs/>
                <w:sz w:val="16"/>
                <w:szCs w:val="16"/>
              </w:rPr>
              <w:t>2</w:t>
            </w:r>
            <w:r w:rsidRPr="006C7EFA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025E3DE" w14:textId="365A1AD8" w:rsidR="00CC7E97" w:rsidRDefault="00CC7E97">
    <w:pPr>
      <w:pStyle w:val="Tekstpodstawowy"/>
      <w:spacing w:line="14" w:lineRule="auto"/>
      <w:ind w:left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CED40" w14:textId="77777777" w:rsidR="001C3144" w:rsidRDefault="001C3144">
      <w:r>
        <w:separator/>
      </w:r>
    </w:p>
  </w:footnote>
  <w:footnote w:type="continuationSeparator" w:id="0">
    <w:p w14:paraId="29543865" w14:textId="77777777" w:rsidR="001C3144" w:rsidRDefault="001C3144">
      <w:r>
        <w:continuationSeparator/>
      </w:r>
    </w:p>
  </w:footnote>
  <w:footnote w:id="1">
    <w:p w14:paraId="459C54C9" w14:textId="77777777" w:rsidR="006A1C68" w:rsidRPr="00EB1B35" w:rsidRDefault="006A1C68" w:rsidP="006A1C68">
      <w:pPr>
        <w:pStyle w:val="Tekstprzypisudolnego"/>
      </w:pPr>
      <w:r w:rsidRPr="00EB1B35">
        <w:rPr>
          <w:rStyle w:val="Znakiprzypiswdolnych"/>
        </w:rPr>
        <w:footnoteRef/>
      </w:r>
      <w:r w:rsidRPr="00EB1B35">
        <w:rPr>
          <w:rFonts w:eastAsia="Cambria"/>
          <w:sz w:val="18"/>
          <w:szCs w:val="18"/>
        </w:rPr>
        <w:t xml:space="preserve"> </w:t>
      </w:r>
      <w:r w:rsidRPr="00EB1B35">
        <w:rPr>
          <w:sz w:val="18"/>
          <w:szCs w:val="18"/>
        </w:rPr>
        <w:t>Jeżeli przy zawarciu umowy działa osoba/-y pełniąca/-e funkcję organu (członka organu) lub prokurent spółki.</w:t>
      </w:r>
    </w:p>
  </w:footnote>
  <w:footnote w:id="2">
    <w:p w14:paraId="196D77C4" w14:textId="77777777" w:rsidR="006A1C68" w:rsidRPr="00EB1B35" w:rsidRDefault="006A1C68" w:rsidP="006A1C68">
      <w:pPr>
        <w:pStyle w:val="Tekstprzypisudolnego"/>
      </w:pPr>
      <w:r w:rsidRPr="00EB1B35">
        <w:rPr>
          <w:rStyle w:val="Znakiprzypiswdolnych"/>
        </w:rPr>
        <w:footnoteRef/>
      </w:r>
      <w:r w:rsidRPr="00EB1B35">
        <w:rPr>
          <w:rFonts w:eastAsia="Cambria"/>
          <w:sz w:val="18"/>
          <w:szCs w:val="18"/>
        </w:rPr>
        <w:t xml:space="preserve"> </w:t>
      </w:r>
      <w:r w:rsidRPr="00EB1B35">
        <w:rPr>
          <w:sz w:val="18"/>
          <w:szCs w:val="18"/>
        </w:rPr>
        <w:t>Jeżeli przy zawarciu umowy działa pełnomocnik spółki.</w:t>
      </w:r>
    </w:p>
  </w:footnote>
  <w:footnote w:id="3">
    <w:p w14:paraId="17985E64" w14:textId="77777777" w:rsidR="006A1C68" w:rsidRDefault="006A1C68" w:rsidP="006A1C68">
      <w:pPr>
        <w:pStyle w:val="Tekstprzypisudolnego"/>
      </w:pPr>
      <w:r w:rsidRPr="00EB1B35">
        <w:rPr>
          <w:rStyle w:val="Znakiprzypiswdolnych"/>
        </w:rPr>
        <w:footnoteRef/>
      </w:r>
      <w:r w:rsidRPr="00EB1B35">
        <w:rPr>
          <w:rFonts w:eastAsia="Cambria"/>
          <w:sz w:val="18"/>
          <w:szCs w:val="18"/>
        </w:rPr>
        <w:t xml:space="preserve"> </w:t>
      </w:r>
      <w:r w:rsidRPr="00EB1B35">
        <w:rPr>
          <w:sz w:val="18"/>
          <w:szCs w:val="18"/>
        </w:rPr>
        <w:t>Jeżeli przy zawarciu umowy działa pełnomocnik tej osoby.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FB7AB9D"/>
    <w:multiLevelType w:val="singleLevel"/>
    <w:tmpl w:val="9FB7AB9D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0000019"/>
    <w:multiLevelType w:val="hybridMultilevel"/>
    <w:tmpl w:val="3804823E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§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5F069AF"/>
    <w:multiLevelType w:val="hybridMultilevel"/>
    <w:tmpl w:val="17E2BC80"/>
    <w:lvl w:ilvl="0" w:tplc="712AD4F0">
      <w:start w:val="1"/>
      <w:numFmt w:val="decimal"/>
      <w:lvlText w:val="%1."/>
      <w:lvlJc w:val="left"/>
      <w:pPr>
        <w:ind w:left="568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FFFFFFF">
      <w:start w:val="1"/>
      <w:numFmt w:val="decimal"/>
      <w:lvlText w:val="%2)"/>
      <w:lvlJc w:val="left"/>
      <w:pPr>
        <w:ind w:left="928" w:hanging="360"/>
      </w:pPr>
    </w:lvl>
    <w:lvl w:ilvl="2" w:tplc="91722DF2">
      <w:numFmt w:val="bullet"/>
      <w:lvlText w:val="•"/>
      <w:lvlJc w:val="left"/>
      <w:pPr>
        <w:ind w:left="1786" w:hanging="281"/>
      </w:pPr>
      <w:rPr>
        <w:rFonts w:hint="default"/>
        <w:lang w:val="pl-PL" w:eastAsia="en-US" w:bidi="ar-SA"/>
      </w:rPr>
    </w:lvl>
    <w:lvl w:ilvl="3" w:tplc="0D1A1F48">
      <w:numFmt w:val="bullet"/>
      <w:lvlText w:val="•"/>
      <w:lvlJc w:val="left"/>
      <w:pPr>
        <w:ind w:left="2732" w:hanging="281"/>
      </w:pPr>
      <w:rPr>
        <w:rFonts w:hint="default"/>
        <w:lang w:val="pl-PL" w:eastAsia="en-US" w:bidi="ar-SA"/>
      </w:rPr>
    </w:lvl>
    <w:lvl w:ilvl="4" w:tplc="6C06BDE4">
      <w:numFmt w:val="bullet"/>
      <w:lvlText w:val="•"/>
      <w:lvlJc w:val="left"/>
      <w:pPr>
        <w:ind w:left="3678" w:hanging="281"/>
      </w:pPr>
      <w:rPr>
        <w:rFonts w:hint="default"/>
        <w:lang w:val="pl-PL" w:eastAsia="en-US" w:bidi="ar-SA"/>
      </w:rPr>
    </w:lvl>
    <w:lvl w:ilvl="5" w:tplc="66A4FCAA">
      <w:numFmt w:val="bullet"/>
      <w:lvlText w:val="•"/>
      <w:lvlJc w:val="left"/>
      <w:pPr>
        <w:ind w:left="4625" w:hanging="281"/>
      </w:pPr>
      <w:rPr>
        <w:rFonts w:hint="default"/>
        <w:lang w:val="pl-PL" w:eastAsia="en-US" w:bidi="ar-SA"/>
      </w:rPr>
    </w:lvl>
    <w:lvl w:ilvl="6" w:tplc="9D3CB49C">
      <w:numFmt w:val="bullet"/>
      <w:lvlText w:val="•"/>
      <w:lvlJc w:val="left"/>
      <w:pPr>
        <w:ind w:left="5571" w:hanging="281"/>
      </w:pPr>
      <w:rPr>
        <w:rFonts w:hint="default"/>
        <w:lang w:val="pl-PL" w:eastAsia="en-US" w:bidi="ar-SA"/>
      </w:rPr>
    </w:lvl>
    <w:lvl w:ilvl="7" w:tplc="33883DF2">
      <w:numFmt w:val="bullet"/>
      <w:lvlText w:val="•"/>
      <w:lvlJc w:val="left"/>
      <w:pPr>
        <w:ind w:left="6517" w:hanging="281"/>
      </w:pPr>
      <w:rPr>
        <w:rFonts w:hint="default"/>
        <w:lang w:val="pl-PL" w:eastAsia="en-US" w:bidi="ar-SA"/>
      </w:rPr>
    </w:lvl>
    <w:lvl w:ilvl="8" w:tplc="D6C4B688">
      <w:numFmt w:val="bullet"/>
      <w:lvlText w:val="•"/>
      <w:lvlJc w:val="left"/>
      <w:pPr>
        <w:ind w:left="7463" w:hanging="281"/>
      </w:pPr>
      <w:rPr>
        <w:rFonts w:hint="default"/>
        <w:lang w:val="pl-PL" w:eastAsia="en-US" w:bidi="ar-SA"/>
      </w:rPr>
    </w:lvl>
  </w:abstractNum>
  <w:abstractNum w:abstractNumId="3" w15:restartNumberingAfterBreak="0">
    <w:nsid w:val="0B1251B0"/>
    <w:multiLevelType w:val="hybridMultilevel"/>
    <w:tmpl w:val="2CB44692"/>
    <w:lvl w:ilvl="0" w:tplc="D4F0A5BC">
      <w:start w:val="1"/>
      <w:numFmt w:val="decimal"/>
      <w:lvlText w:val="%1."/>
      <w:lvlJc w:val="left"/>
      <w:pPr>
        <w:ind w:left="861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8"/>
        <w:w w:val="100"/>
        <w:sz w:val="22"/>
        <w:szCs w:val="22"/>
        <w:lang w:val="pl-PL" w:eastAsia="en-US" w:bidi="ar-SA"/>
      </w:rPr>
    </w:lvl>
    <w:lvl w:ilvl="1" w:tplc="B74A20A2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3CFCEDCC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41665A3A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CA0CD60A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B568F5A2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10D89772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94368200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BDB6A0E6">
      <w:numFmt w:val="bullet"/>
      <w:lvlText w:val="•"/>
      <w:lvlJc w:val="left"/>
      <w:pPr>
        <w:ind w:left="7657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2E3445FD"/>
    <w:multiLevelType w:val="hybridMultilevel"/>
    <w:tmpl w:val="9404CF96"/>
    <w:lvl w:ilvl="0" w:tplc="4B380824">
      <w:start w:val="1"/>
      <w:numFmt w:val="decimal"/>
      <w:lvlText w:val="%1."/>
      <w:lvlJc w:val="left"/>
      <w:pPr>
        <w:ind w:left="568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CDCAE3C">
      <w:start w:val="1"/>
      <w:numFmt w:val="decimal"/>
      <w:lvlText w:val="%2)"/>
      <w:lvlJc w:val="left"/>
      <w:pPr>
        <w:ind w:left="86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C9880F2A">
      <w:numFmt w:val="bullet"/>
      <w:lvlText w:val="•"/>
      <w:lvlJc w:val="left"/>
      <w:pPr>
        <w:ind w:left="1804" w:hanging="360"/>
      </w:pPr>
      <w:rPr>
        <w:rFonts w:hint="default"/>
        <w:lang w:val="pl-PL" w:eastAsia="en-US" w:bidi="ar-SA"/>
      </w:rPr>
    </w:lvl>
    <w:lvl w:ilvl="3" w:tplc="244CF6C0">
      <w:numFmt w:val="bullet"/>
      <w:lvlText w:val="•"/>
      <w:lvlJc w:val="left"/>
      <w:pPr>
        <w:ind w:left="2748" w:hanging="360"/>
      </w:pPr>
      <w:rPr>
        <w:rFonts w:hint="default"/>
        <w:lang w:val="pl-PL" w:eastAsia="en-US" w:bidi="ar-SA"/>
      </w:rPr>
    </w:lvl>
    <w:lvl w:ilvl="4" w:tplc="CDE0B732">
      <w:numFmt w:val="bullet"/>
      <w:lvlText w:val="•"/>
      <w:lvlJc w:val="left"/>
      <w:pPr>
        <w:ind w:left="3692" w:hanging="360"/>
      </w:pPr>
      <w:rPr>
        <w:rFonts w:hint="default"/>
        <w:lang w:val="pl-PL" w:eastAsia="en-US" w:bidi="ar-SA"/>
      </w:rPr>
    </w:lvl>
    <w:lvl w:ilvl="5" w:tplc="8A402FE4">
      <w:numFmt w:val="bullet"/>
      <w:lvlText w:val="•"/>
      <w:lvlJc w:val="left"/>
      <w:pPr>
        <w:ind w:left="4636" w:hanging="360"/>
      </w:pPr>
      <w:rPr>
        <w:rFonts w:hint="default"/>
        <w:lang w:val="pl-PL" w:eastAsia="en-US" w:bidi="ar-SA"/>
      </w:rPr>
    </w:lvl>
    <w:lvl w:ilvl="6" w:tplc="8E5CD480">
      <w:numFmt w:val="bullet"/>
      <w:lvlText w:val="•"/>
      <w:lvlJc w:val="left"/>
      <w:pPr>
        <w:ind w:left="5580" w:hanging="360"/>
      </w:pPr>
      <w:rPr>
        <w:rFonts w:hint="default"/>
        <w:lang w:val="pl-PL" w:eastAsia="en-US" w:bidi="ar-SA"/>
      </w:rPr>
    </w:lvl>
    <w:lvl w:ilvl="7" w:tplc="B7888C68">
      <w:numFmt w:val="bullet"/>
      <w:lvlText w:val="•"/>
      <w:lvlJc w:val="left"/>
      <w:pPr>
        <w:ind w:left="6524" w:hanging="360"/>
      </w:pPr>
      <w:rPr>
        <w:rFonts w:hint="default"/>
        <w:lang w:val="pl-PL" w:eastAsia="en-US" w:bidi="ar-SA"/>
      </w:rPr>
    </w:lvl>
    <w:lvl w:ilvl="8" w:tplc="E2904B0C">
      <w:numFmt w:val="bullet"/>
      <w:lvlText w:val="•"/>
      <w:lvlJc w:val="left"/>
      <w:pPr>
        <w:ind w:left="7468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333826A1"/>
    <w:multiLevelType w:val="hybridMultilevel"/>
    <w:tmpl w:val="5B764FBC"/>
    <w:lvl w:ilvl="0" w:tplc="38104D72">
      <w:start w:val="2"/>
      <w:numFmt w:val="decimal"/>
      <w:lvlText w:val="%1."/>
      <w:lvlJc w:val="left"/>
      <w:pPr>
        <w:ind w:left="568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FF233D2">
      <w:numFmt w:val="bullet"/>
      <w:lvlText w:val="•"/>
      <w:lvlJc w:val="left"/>
      <w:pPr>
        <w:ind w:left="1439" w:hanging="428"/>
      </w:pPr>
      <w:rPr>
        <w:rFonts w:hint="default"/>
        <w:lang w:val="pl-PL" w:eastAsia="en-US" w:bidi="ar-SA"/>
      </w:rPr>
    </w:lvl>
    <w:lvl w:ilvl="2" w:tplc="8E68B86E">
      <w:numFmt w:val="bullet"/>
      <w:lvlText w:val="•"/>
      <w:lvlJc w:val="left"/>
      <w:pPr>
        <w:ind w:left="2319" w:hanging="428"/>
      </w:pPr>
      <w:rPr>
        <w:rFonts w:hint="default"/>
        <w:lang w:val="pl-PL" w:eastAsia="en-US" w:bidi="ar-SA"/>
      </w:rPr>
    </w:lvl>
    <w:lvl w:ilvl="3" w:tplc="E438C568">
      <w:numFmt w:val="bullet"/>
      <w:lvlText w:val="•"/>
      <w:lvlJc w:val="left"/>
      <w:pPr>
        <w:ind w:left="3198" w:hanging="428"/>
      </w:pPr>
      <w:rPr>
        <w:rFonts w:hint="default"/>
        <w:lang w:val="pl-PL" w:eastAsia="en-US" w:bidi="ar-SA"/>
      </w:rPr>
    </w:lvl>
    <w:lvl w:ilvl="4" w:tplc="A382292A">
      <w:numFmt w:val="bullet"/>
      <w:lvlText w:val="•"/>
      <w:lvlJc w:val="left"/>
      <w:pPr>
        <w:ind w:left="4078" w:hanging="428"/>
      </w:pPr>
      <w:rPr>
        <w:rFonts w:hint="default"/>
        <w:lang w:val="pl-PL" w:eastAsia="en-US" w:bidi="ar-SA"/>
      </w:rPr>
    </w:lvl>
    <w:lvl w:ilvl="5" w:tplc="BF1641AA">
      <w:numFmt w:val="bullet"/>
      <w:lvlText w:val="•"/>
      <w:lvlJc w:val="left"/>
      <w:pPr>
        <w:ind w:left="4958" w:hanging="428"/>
      </w:pPr>
      <w:rPr>
        <w:rFonts w:hint="default"/>
        <w:lang w:val="pl-PL" w:eastAsia="en-US" w:bidi="ar-SA"/>
      </w:rPr>
    </w:lvl>
    <w:lvl w:ilvl="6" w:tplc="A5342650">
      <w:numFmt w:val="bullet"/>
      <w:lvlText w:val="•"/>
      <w:lvlJc w:val="left"/>
      <w:pPr>
        <w:ind w:left="5837" w:hanging="428"/>
      </w:pPr>
      <w:rPr>
        <w:rFonts w:hint="default"/>
        <w:lang w:val="pl-PL" w:eastAsia="en-US" w:bidi="ar-SA"/>
      </w:rPr>
    </w:lvl>
    <w:lvl w:ilvl="7" w:tplc="1E60D298">
      <w:numFmt w:val="bullet"/>
      <w:lvlText w:val="•"/>
      <w:lvlJc w:val="left"/>
      <w:pPr>
        <w:ind w:left="6717" w:hanging="428"/>
      </w:pPr>
      <w:rPr>
        <w:rFonts w:hint="default"/>
        <w:lang w:val="pl-PL" w:eastAsia="en-US" w:bidi="ar-SA"/>
      </w:rPr>
    </w:lvl>
    <w:lvl w:ilvl="8" w:tplc="B942C994">
      <w:numFmt w:val="bullet"/>
      <w:lvlText w:val="•"/>
      <w:lvlJc w:val="left"/>
      <w:pPr>
        <w:ind w:left="7597" w:hanging="428"/>
      </w:pPr>
      <w:rPr>
        <w:rFonts w:hint="default"/>
        <w:lang w:val="pl-PL" w:eastAsia="en-US" w:bidi="ar-SA"/>
      </w:rPr>
    </w:lvl>
  </w:abstractNum>
  <w:abstractNum w:abstractNumId="6" w15:restartNumberingAfterBreak="0">
    <w:nsid w:val="33F32922"/>
    <w:multiLevelType w:val="hybridMultilevel"/>
    <w:tmpl w:val="674C2CCC"/>
    <w:lvl w:ilvl="0" w:tplc="F5963B4E">
      <w:start w:val="1"/>
      <w:numFmt w:val="decimal"/>
      <w:lvlText w:val="%1."/>
      <w:lvlJc w:val="left"/>
      <w:pPr>
        <w:ind w:left="50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D04718E">
      <w:start w:val="1"/>
      <w:numFmt w:val="decimal"/>
      <w:lvlText w:val="%2)"/>
      <w:lvlJc w:val="left"/>
      <w:pPr>
        <w:ind w:left="849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0"/>
        <w:sz w:val="24"/>
        <w:szCs w:val="24"/>
        <w:lang w:val="pl-PL" w:eastAsia="en-US" w:bidi="ar-SA"/>
      </w:rPr>
    </w:lvl>
    <w:lvl w:ilvl="2" w:tplc="B296A47C">
      <w:numFmt w:val="bullet"/>
      <w:lvlText w:val="•"/>
      <w:lvlJc w:val="left"/>
      <w:pPr>
        <w:ind w:left="1786" w:hanging="281"/>
      </w:pPr>
      <w:rPr>
        <w:rFonts w:hint="default"/>
        <w:lang w:val="pl-PL" w:eastAsia="en-US" w:bidi="ar-SA"/>
      </w:rPr>
    </w:lvl>
    <w:lvl w:ilvl="3" w:tplc="AF20CC58">
      <w:numFmt w:val="bullet"/>
      <w:lvlText w:val="•"/>
      <w:lvlJc w:val="left"/>
      <w:pPr>
        <w:ind w:left="2732" w:hanging="281"/>
      </w:pPr>
      <w:rPr>
        <w:rFonts w:hint="default"/>
        <w:lang w:val="pl-PL" w:eastAsia="en-US" w:bidi="ar-SA"/>
      </w:rPr>
    </w:lvl>
    <w:lvl w:ilvl="4" w:tplc="C318EBF6">
      <w:numFmt w:val="bullet"/>
      <w:lvlText w:val="•"/>
      <w:lvlJc w:val="left"/>
      <w:pPr>
        <w:ind w:left="3678" w:hanging="281"/>
      </w:pPr>
      <w:rPr>
        <w:rFonts w:hint="default"/>
        <w:lang w:val="pl-PL" w:eastAsia="en-US" w:bidi="ar-SA"/>
      </w:rPr>
    </w:lvl>
    <w:lvl w:ilvl="5" w:tplc="FE8A91DE">
      <w:numFmt w:val="bullet"/>
      <w:lvlText w:val="•"/>
      <w:lvlJc w:val="left"/>
      <w:pPr>
        <w:ind w:left="4625" w:hanging="281"/>
      </w:pPr>
      <w:rPr>
        <w:rFonts w:hint="default"/>
        <w:lang w:val="pl-PL" w:eastAsia="en-US" w:bidi="ar-SA"/>
      </w:rPr>
    </w:lvl>
    <w:lvl w:ilvl="6" w:tplc="6DB2D8B8">
      <w:numFmt w:val="bullet"/>
      <w:lvlText w:val="•"/>
      <w:lvlJc w:val="left"/>
      <w:pPr>
        <w:ind w:left="5571" w:hanging="281"/>
      </w:pPr>
      <w:rPr>
        <w:rFonts w:hint="default"/>
        <w:lang w:val="pl-PL" w:eastAsia="en-US" w:bidi="ar-SA"/>
      </w:rPr>
    </w:lvl>
    <w:lvl w:ilvl="7" w:tplc="C242024A">
      <w:numFmt w:val="bullet"/>
      <w:lvlText w:val="•"/>
      <w:lvlJc w:val="left"/>
      <w:pPr>
        <w:ind w:left="6517" w:hanging="281"/>
      </w:pPr>
      <w:rPr>
        <w:rFonts w:hint="default"/>
        <w:lang w:val="pl-PL" w:eastAsia="en-US" w:bidi="ar-SA"/>
      </w:rPr>
    </w:lvl>
    <w:lvl w:ilvl="8" w:tplc="170CA164">
      <w:numFmt w:val="bullet"/>
      <w:lvlText w:val="•"/>
      <w:lvlJc w:val="left"/>
      <w:pPr>
        <w:ind w:left="7463" w:hanging="281"/>
      </w:pPr>
      <w:rPr>
        <w:rFonts w:hint="default"/>
        <w:lang w:val="pl-PL" w:eastAsia="en-US" w:bidi="ar-SA"/>
      </w:rPr>
    </w:lvl>
  </w:abstractNum>
  <w:abstractNum w:abstractNumId="7" w15:restartNumberingAfterBreak="0">
    <w:nsid w:val="3D0E13F5"/>
    <w:multiLevelType w:val="hybridMultilevel"/>
    <w:tmpl w:val="C3B8EF3E"/>
    <w:lvl w:ilvl="0" w:tplc="A69EA5FA">
      <w:start w:val="1"/>
      <w:numFmt w:val="decimal"/>
      <w:lvlText w:val="%1."/>
      <w:lvlJc w:val="left"/>
      <w:pPr>
        <w:ind w:left="568" w:hanging="3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pl-PL" w:eastAsia="en-US" w:bidi="ar-SA"/>
      </w:rPr>
    </w:lvl>
    <w:lvl w:ilvl="1" w:tplc="1096A0C0">
      <w:start w:val="1"/>
      <w:numFmt w:val="decimal"/>
      <w:lvlText w:val="%2)"/>
      <w:lvlJc w:val="left"/>
      <w:pPr>
        <w:ind w:left="849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pl-PL" w:eastAsia="en-US" w:bidi="ar-SA"/>
      </w:rPr>
    </w:lvl>
    <w:lvl w:ilvl="2" w:tplc="81F89308">
      <w:start w:val="1"/>
      <w:numFmt w:val="lowerLetter"/>
      <w:lvlText w:val="%3)"/>
      <w:lvlJc w:val="left"/>
      <w:pPr>
        <w:ind w:left="1135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7"/>
        <w:sz w:val="24"/>
        <w:szCs w:val="24"/>
        <w:lang w:val="pl-PL" w:eastAsia="en-US" w:bidi="ar-SA"/>
      </w:rPr>
    </w:lvl>
    <w:lvl w:ilvl="3" w:tplc="0F14C99E">
      <w:numFmt w:val="bullet"/>
      <w:lvlText w:val="•"/>
      <w:lvlJc w:val="left"/>
      <w:pPr>
        <w:ind w:left="1140" w:hanging="286"/>
      </w:pPr>
      <w:rPr>
        <w:rFonts w:hint="default"/>
        <w:lang w:val="pl-PL" w:eastAsia="en-US" w:bidi="ar-SA"/>
      </w:rPr>
    </w:lvl>
    <w:lvl w:ilvl="4" w:tplc="4AAAE3D2">
      <w:numFmt w:val="bullet"/>
      <w:lvlText w:val="•"/>
      <w:lvlJc w:val="left"/>
      <w:pPr>
        <w:ind w:left="1280" w:hanging="286"/>
      </w:pPr>
      <w:rPr>
        <w:rFonts w:hint="default"/>
        <w:lang w:val="pl-PL" w:eastAsia="en-US" w:bidi="ar-SA"/>
      </w:rPr>
    </w:lvl>
    <w:lvl w:ilvl="5" w:tplc="ACA017EA">
      <w:numFmt w:val="bullet"/>
      <w:lvlText w:val="•"/>
      <w:lvlJc w:val="left"/>
      <w:pPr>
        <w:ind w:left="2626" w:hanging="286"/>
      </w:pPr>
      <w:rPr>
        <w:rFonts w:hint="default"/>
        <w:lang w:val="pl-PL" w:eastAsia="en-US" w:bidi="ar-SA"/>
      </w:rPr>
    </w:lvl>
    <w:lvl w:ilvl="6" w:tplc="F572C8B0">
      <w:numFmt w:val="bullet"/>
      <w:lvlText w:val="•"/>
      <w:lvlJc w:val="left"/>
      <w:pPr>
        <w:ind w:left="3972" w:hanging="286"/>
      </w:pPr>
      <w:rPr>
        <w:rFonts w:hint="default"/>
        <w:lang w:val="pl-PL" w:eastAsia="en-US" w:bidi="ar-SA"/>
      </w:rPr>
    </w:lvl>
    <w:lvl w:ilvl="7" w:tplc="9E1E7986">
      <w:numFmt w:val="bullet"/>
      <w:lvlText w:val="•"/>
      <w:lvlJc w:val="left"/>
      <w:pPr>
        <w:ind w:left="5318" w:hanging="286"/>
      </w:pPr>
      <w:rPr>
        <w:rFonts w:hint="default"/>
        <w:lang w:val="pl-PL" w:eastAsia="en-US" w:bidi="ar-SA"/>
      </w:rPr>
    </w:lvl>
    <w:lvl w:ilvl="8" w:tplc="AEB60C5E">
      <w:numFmt w:val="bullet"/>
      <w:lvlText w:val="•"/>
      <w:lvlJc w:val="left"/>
      <w:pPr>
        <w:ind w:left="6664" w:hanging="286"/>
      </w:pPr>
      <w:rPr>
        <w:rFonts w:hint="default"/>
        <w:lang w:val="pl-PL" w:eastAsia="en-US" w:bidi="ar-SA"/>
      </w:rPr>
    </w:lvl>
  </w:abstractNum>
  <w:abstractNum w:abstractNumId="8" w15:restartNumberingAfterBreak="0">
    <w:nsid w:val="47A539D3"/>
    <w:multiLevelType w:val="hybridMultilevel"/>
    <w:tmpl w:val="202A4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DC6AF94">
      <w:start w:val="1"/>
      <w:numFmt w:val="lowerLetter"/>
      <w:lvlText w:val="%3)"/>
      <w:lvlJc w:val="right"/>
      <w:pPr>
        <w:ind w:left="2160" w:hanging="180"/>
      </w:pPr>
      <w:rPr>
        <w:rFonts w:ascii="Cambria" w:eastAsia="Calibri" w:hAnsi="Cambria" w:cstheme="minorHAns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E000E9"/>
    <w:multiLevelType w:val="hybridMultilevel"/>
    <w:tmpl w:val="37700E20"/>
    <w:lvl w:ilvl="0" w:tplc="63F647FE">
      <w:start w:val="1"/>
      <w:numFmt w:val="decimal"/>
      <w:lvlText w:val="%1."/>
      <w:lvlJc w:val="left"/>
      <w:pPr>
        <w:ind w:left="50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0506498">
      <w:start w:val="1"/>
      <w:numFmt w:val="decimal"/>
      <w:lvlText w:val="%2)"/>
      <w:lvlJc w:val="left"/>
      <w:pPr>
        <w:ind w:left="849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822C607A">
      <w:numFmt w:val="bullet"/>
      <w:lvlText w:val="•"/>
      <w:lvlJc w:val="left"/>
      <w:pPr>
        <w:ind w:left="1786" w:hanging="281"/>
      </w:pPr>
      <w:rPr>
        <w:rFonts w:hint="default"/>
        <w:lang w:val="pl-PL" w:eastAsia="en-US" w:bidi="ar-SA"/>
      </w:rPr>
    </w:lvl>
    <w:lvl w:ilvl="3" w:tplc="87B6BDB6">
      <w:numFmt w:val="bullet"/>
      <w:lvlText w:val="•"/>
      <w:lvlJc w:val="left"/>
      <w:pPr>
        <w:ind w:left="2732" w:hanging="281"/>
      </w:pPr>
      <w:rPr>
        <w:rFonts w:hint="default"/>
        <w:lang w:val="pl-PL" w:eastAsia="en-US" w:bidi="ar-SA"/>
      </w:rPr>
    </w:lvl>
    <w:lvl w:ilvl="4" w:tplc="687A8272">
      <w:numFmt w:val="bullet"/>
      <w:lvlText w:val="•"/>
      <w:lvlJc w:val="left"/>
      <w:pPr>
        <w:ind w:left="3678" w:hanging="281"/>
      </w:pPr>
      <w:rPr>
        <w:rFonts w:hint="default"/>
        <w:lang w:val="pl-PL" w:eastAsia="en-US" w:bidi="ar-SA"/>
      </w:rPr>
    </w:lvl>
    <w:lvl w:ilvl="5" w:tplc="E8C46802">
      <w:numFmt w:val="bullet"/>
      <w:lvlText w:val="•"/>
      <w:lvlJc w:val="left"/>
      <w:pPr>
        <w:ind w:left="4625" w:hanging="281"/>
      </w:pPr>
      <w:rPr>
        <w:rFonts w:hint="default"/>
        <w:lang w:val="pl-PL" w:eastAsia="en-US" w:bidi="ar-SA"/>
      </w:rPr>
    </w:lvl>
    <w:lvl w:ilvl="6" w:tplc="B0540A06">
      <w:numFmt w:val="bullet"/>
      <w:lvlText w:val="•"/>
      <w:lvlJc w:val="left"/>
      <w:pPr>
        <w:ind w:left="5571" w:hanging="281"/>
      </w:pPr>
      <w:rPr>
        <w:rFonts w:hint="default"/>
        <w:lang w:val="pl-PL" w:eastAsia="en-US" w:bidi="ar-SA"/>
      </w:rPr>
    </w:lvl>
    <w:lvl w:ilvl="7" w:tplc="D0B8B20A">
      <w:numFmt w:val="bullet"/>
      <w:lvlText w:val="•"/>
      <w:lvlJc w:val="left"/>
      <w:pPr>
        <w:ind w:left="6517" w:hanging="281"/>
      </w:pPr>
      <w:rPr>
        <w:rFonts w:hint="default"/>
        <w:lang w:val="pl-PL" w:eastAsia="en-US" w:bidi="ar-SA"/>
      </w:rPr>
    </w:lvl>
    <w:lvl w:ilvl="8" w:tplc="D38A0872">
      <w:numFmt w:val="bullet"/>
      <w:lvlText w:val="•"/>
      <w:lvlJc w:val="left"/>
      <w:pPr>
        <w:ind w:left="7463" w:hanging="281"/>
      </w:pPr>
      <w:rPr>
        <w:rFonts w:hint="default"/>
        <w:lang w:val="pl-PL" w:eastAsia="en-US" w:bidi="ar-SA"/>
      </w:rPr>
    </w:lvl>
  </w:abstractNum>
  <w:abstractNum w:abstractNumId="10" w15:restartNumberingAfterBreak="0">
    <w:nsid w:val="5D873C83"/>
    <w:multiLevelType w:val="hybridMultilevel"/>
    <w:tmpl w:val="3EB28EC6"/>
    <w:lvl w:ilvl="0" w:tplc="C85AA4BA">
      <w:start w:val="1"/>
      <w:numFmt w:val="decimal"/>
      <w:lvlText w:val="%1."/>
      <w:lvlJc w:val="left"/>
      <w:pPr>
        <w:ind w:left="424" w:hanging="284"/>
        <w:jc w:val="left"/>
      </w:pPr>
      <w:rPr>
        <w:rFonts w:hint="default"/>
        <w:spacing w:val="0"/>
        <w:w w:val="100"/>
        <w:lang w:val="pl-PL" w:eastAsia="en-US" w:bidi="ar-SA"/>
      </w:rPr>
    </w:lvl>
    <w:lvl w:ilvl="1" w:tplc="08F27544">
      <w:start w:val="1"/>
      <w:numFmt w:val="decimal"/>
      <w:lvlText w:val="%2)"/>
      <w:lvlJc w:val="left"/>
      <w:pPr>
        <w:ind w:left="707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1AF8E42C">
      <w:start w:val="1"/>
      <w:numFmt w:val="lowerLetter"/>
      <w:lvlText w:val="%3)"/>
      <w:lvlJc w:val="left"/>
      <w:pPr>
        <w:ind w:left="993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3" w:tplc="0EA42EBE">
      <w:numFmt w:val="bullet"/>
      <w:lvlText w:val="•"/>
      <w:lvlJc w:val="left"/>
      <w:pPr>
        <w:ind w:left="2044" w:hanging="286"/>
      </w:pPr>
      <w:rPr>
        <w:rFonts w:hint="default"/>
        <w:lang w:val="pl-PL" w:eastAsia="en-US" w:bidi="ar-SA"/>
      </w:rPr>
    </w:lvl>
    <w:lvl w:ilvl="4" w:tplc="956CF5DA">
      <w:numFmt w:val="bullet"/>
      <w:lvlText w:val="•"/>
      <w:lvlJc w:val="left"/>
      <w:pPr>
        <w:ind w:left="3089" w:hanging="286"/>
      </w:pPr>
      <w:rPr>
        <w:rFonts w:hint="default"/>
        <w:lang w:val="pl-PL" w:eastAsia="en-US" w:bidi="ar-SA"/>
      </w:rPr>
    </w:lvl>
    <w:lvl w:ilvl="5" w:tplc="5F0CBB1C">
      <w:numFmt w:val="bullet"/>
      <w:lvlText w:val="•"/>
      <w:lvlJc w:val="left"/>
      <w:pPr>
        <w:ind w:left="4133" w:hanging="286"/>
      </w:pPr>
      <w:rPr>
        <w:rFonts w:hint="default"/>
        <w:lang w:val="pl-PL" w:eastAsia="en-US" w:bidi="ar-SA"/>
      </w:rPr>
    </w:lvl>
    <w:lvl w:ilvl="6" w:tplc="AAB8CA4C">
      <w:numFmt w:val="bullet"/>
      <w:lvlText w:val="•"/>
      <w:lvlJc w:val="left"/>
      <w:pPr>
        <w:ind w:left="5178" w:hanging="286"/>
      </w:pPr>
      <w:rPr>
        <w:rFonts w:hint="default"/>
        <w:lang w:val="pl-PL" w:eastAsia="en-US" w:bidi="ar-SA"/>
      </w:rPr>
    </w:lvl>
    <w:lvl w:ilvl="7" w:tplc="451A8226">
      <w:numFmt w:val="bullet"/>
      <w:lvlText w:val="•"/>
      <w:lvlJc w:val="left"/>
      <w:pPr>
        <w:ind w:left="6222" w:hanging="286"/>
      </w:pPr>
      <w:rPr>
        <w:rFonts w:hint="default"/>
        <w:lang w:val="pl-PL" w:eastAsia="en-US" w:bidi="ar-SA"/>
      </w:rPr>
    </w:lvl>
    <w:lvl w:ilvl="8" w:tplc="4D08A7F8">
      <w:numFmt w:val="bullet"/>
      <w:lvlText w:val="•"/>
      <w:lvlJc w:val="left"/>
      <w:pPr>
        <w:ind w:left="7267" w:hanging="286"/>
      </w:pPr>
      <w:rPr>
        <w:rFonts w:hint="default"/>
        <w:lang w:val="pl-PL" w:eastAsia="en-US" w:bidi="ar-SA"/>
      </w:rPr>
    </w:lvl>
  </w:abstractNum>
  <w:abstractNum w:abstractNumId="11" w15:restartNumberingAfterBreak="0">
    <w:nsid w:val="5E911FEE"/>
    <w:multiLevelType w:val="hybridMultilevel"/>
    <w:tmpl w:val="590A411C"/>
    <w:lvl w:ilvl="0" w:tplc="32CC082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230AD0"/>
    <w:multiLevelType w:val="hybridMultilevel"/>
    <w:tmpl w:val="FB907646"/>
    <w:lvl w:ilvl="0" w:tplc="F238EA8A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4AA6A6C">
      <w:numFmt w:val="bullet"/>
      <w:lvlText w:val="•"/>
      <w:lvlJc w:val="left"/>
      <w:pPr>
        <w:ind w:left="1313" w:hanging="284"/>
      </w:pPr>
      <w:rPr>
        <w:rFonts w:hint="default"/>
        <w:lang w:val="pl-PL" w:eastAsia="en-US" w:bidi="ar-SA"/>
      </w:rPr>
    </w:lvl>
    <w:lvl w:ilvl="2" w:tplc="0F848B52">
      <w:numFmt w:val="bullet"/>
      <w:lvlText w:val="•"/>
      <w:lvlJc w:val="left"/>
      <w:pPr>
        <w:ind w:left="2207" w:hanging="284"/>
      </w:pPr>
      <w:rPr>
        <w:rFonts w:hint="default"/>
        <w:lang w:val="pl-PL" w:eastAsia="en-US" w:bidi="ar-SA"/>
      </w:rPr>
    </w:lvl>
    <w:lvl w:ilvl="3" w:tplc="66B0DC28">
      <w:numFmt w:val="bullet"/>
      <w:lvlText w:val="•"/>
      <w:lvlJc w:val="left"/>
      <w:pPr>
        <w:ind w:left="3100" w:hanging="284"/>
      </w:pPr>
      <w:rPr>
        <w:rFonts w:hint="default"/>
        <w:lang w:val="pl-PL" w:eastAsia="en-US" w:bidi="ar-SA"/>
      </w:rPr>
    </w:lvl>
    <w:lvl w:ilvl="4" w:tplc="9F562452">
      <w:numFmt w:val="bullet"/>
      <w:lvlText w:val="•"/>
      <w:lvlJc w:val="left"/>
      <w:pPr>
        <w:ind w:left="3994" w:hanging="284"/>
      </w:pPr>
      <w:rPr>
        <w:rFonts w:hint="default"/>
        <w:lang w:val="pl-PL" w:eastAsia="en-US" w:bidi="ar-SA"/>
      </w:rPr>
    </w:lvl>
    <w:lvl w:ilvl="5" w:tplc="B4AA4FC0">
      <w:numFmt w:val="bullet"/>
      <w:lvlText w:val="•"/>
      <w:lvlJc w:val="left"/>
      <w:pPr>
        <w:ind w:left="4888" w:hanging="284"/>
      </w:pPr>
      <w:rPr>
        <w:rFonts w:hint="default"/>
        <w:lang w:val="pl-PL" w:eastAsia="en-US" w:bidi="ar-SA"/>
      </w:rPr>
    </w:lvl>
    <w:lvl w:ilvl="6" w:tplc="EF4C0100">
      <w:numFmt w:val="bullet"/>
      <w:lvlText w:val="•"/>
      <w:lvlJc w:val="left"/>
      <w:pPr>
        <w:ind w:left="5781" w:hanging="284"/>
      </w:pPr>
      <w:rPr>
        <w:rFonts w:hint="default"/>
        <w:lang w:val="pl-PL" w:eastAsia="en-US" w:bidi="ar-SA"/>
      </w:rPr>
    </w:lvl>
    <w:lvl w:ilvl="7" w:tplc="B310DE84">
      <w:numFmt w:val="bullet"/>
      <w:lvlText w:val="•"/>
      <w:lvlJc w:val="left"/>
      <w:pPr>
        <w:ind w:left="6675" w:hanging="284"/>
      </w:pPr>
      <w:rPr>
        <w:rFonts w:hint="default"/>
        <w:lang w:val="pl-PL" w:eastAsia="en-US" w:bidi="ar-SA"/>
      </w:rPr>
    </w:lvl>
    <w:lvl w:ilvl="8" w:tplc="2868623A">
      <w:numFmt w:val="bullet"/>
      <w:lvlText w:val="•"/>
      <w:lvlJc w:val="left"/>
      <w:pPr>
        <w:ind w:left="7569" w:hanging="284"/>
      </w:pPr>
      <w:rPr>
        <w:rFonts w:hint="default"/>
        <w:lang w:val="pl-PL" w:eastAsia="en-US" w:bidi="ar-SA"/>
      </w:rPr>
    </w:lvl>
  </w:abstractNum>
  <w:abstractNum w:abstractNumId="13" w15:restartNumberingAfterBreak="0">
    <w:nsid w:val="650D72C6"/>
    <w:multiLevelType w:val="hybridMultilevel"/>
    <w:tmpl w:val="C38C5BCE"/>
    <w:lvl w:ilvl="0" w:tplc="4FA02FD0">
      <w:start w:val="1"/>
      <w:numFmt w:val="decimal"/>
      <w:lvlText w:val="%1."/>
      <w:lvlJc w:val="left"/>
      <w:pPr>
        <w:ind w:left="566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AF41DF6">
      <w:start w:val="1"/>
      <w:numFmt w:val="decimal"/>
      <w:lvlText w:val="%2)"/>
      <w:lvlJc w:val="left"/>
      <w:pPr>
        <w:ind w:left="844" w:hanging="27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7EA2202">
      <w:numFmt w:val="bullet"/>
      <w:lvlText w:val="•"/>
      <w:lvlJc w:val="left"/>
      <w:pPr>
        <w:ind w:left="1786" w:hanging="276"/>
      </w:pPr>
      <w:rPr>
        <w:rFonts w:hint="default"/>
        <w:lang w:val="pl-PL" w:eastAsia="en-US" w:bidi="ar-SA"/>
      </w:rPr>
    </w:lvl>
    <w:lvl w:ilvl="3" w:tplc="2290470E">
      <w:numFmt w:val="bullet"/>
      <w:lvlText w:val="•"/>
      <w:lvlJc w:val="left"/>
      <w:pPr>
        <w:ind w:left="2732" w:hanging="276"/>
      </w:pPr>
      <w:rPr>
        <w:rFonts w:hint="default"/>
        <w:lang w:val="pl-PL" w:eastAsia="en-US" w:bidi="ar-SA"/>
      </w:rPr>
    </w:lvl>
    <w:lvl w:ilvl="4" w:tplc="781C5B50">
      <w:numFmt w:val="bullet"/>
      <w:lvlText w:val="•"/>
      <w:lvlJc w:val="left"/>
      <w:pPr>
        <w:ind w:left="3678" w:hanging="276"/>
      </w:pPr>
      <w:rPr>
        <w:rFonts w:hint="default"/>
        <w:lang w:val="pl-PL" w:eastAsia="en-US" w:bidi="ar-SA"/>
      </w:rPr>
    </w:lvl>
    <w:lvl w:ilvl="5" w:tplc="90BACB18">
      <w:numFmt w:val="bullet"/>
      <w:lvlText w:val="•"/>
      <w:lvlJc w:val="left"/>
      <w:pPr>
        <w:ind w:left="4625" w:hanging="276"/>
      </w:pPr>
      <w:rPr>
        <w:rFonts w:hint="default"/>
        <w:lang w:val="pl-PL" w:eastAsia="en-US" w:bidi="ar-SA"/>
      </w:rPr>
    </w:lvl>
    <w:lvl w:ilvl="6" w:tplc="CED2F9B6">
      <w:numFmt w:val="bullet"/>
      <w:lvlText w:val="•"/>
      <w:lvlJc w:val="left"/>
      <w:pPr>
        <w:ind w:left="5571" w:hanging="276"/>
      </w:pPr>
      <w:rPr>
        <w:rFonts w:hint="default"/>
        <w:lang w:val="pl-PL" w:eastAsia="en-US" w:bidi="ar-SA"/>
      </w:rPr>
    </w:lvl>
    <w:lvl w:ilvl="7" w:tplc="697AD434">
      <w:numFmt w:val="bullet"/>
      <w:lvlText w:val="•"/>
      <w:lvlJc w:val="left"/>
      <w:pPr>
        <w:ind w:left="6517" w:hanging="276"/>
      </w:pPr>
      <w:rPr>
        <w:rFonts w:hint="default"/>
        <w:lang w:val="pl-PL" w:eastAsia="en-US" w:bidi="ar-SA"/>
      </w:rPr>
    </w:lvl>
    <w:lvl w:ilvl="8" w:tplc="49AA57A2">
      <w:numFmt w:val="bullet"/>
      <w:lvlText w:val="•"/>
      <w:lvlJc w:val="left"/>
      <w:pPr>
        <w:ind w:left="7463" w:hanging="276"/>
      </w:pPr>
      <w:rPr>
        <w:rFonts w:hint="default"/>
        <w:lang w:val="pl-PL" w:eastAsia="en-US" w:bidi="ar-SA"/>
      </w:rPr>
    </w:lvl>
  </w:abstractNum>
  <w:abstractNum w:abstractNumId="14" w15:restartNumberingAfterBreak="0">
    <w:nsid w:val="6A133408"/>
    <w:multiLevelType w:val="hybridMultilevel"/>
    <w:tmpl w:val="C5084972"/>
    <w:lvl w:ilvl="0" w:tplc="2EBAEE0C">
      <w:start w:val="1"/>
      <w:numFmt w:val="decimal"/>
      <w:lvlText w:val="%1."/>
      <w:lvlJc w:val="left"/>
      <w:pPr>
        <w:ind w:left="568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9EE3440">
      <w:numFmt w:val="bullet"/>
      <w:lvlText w:val="•"/>
      <w:lvlJc w:val="left"/>
      <w:pPr>
        <w:ind w:left="1439" w:hanging="428"/>
      </w:pPr>
      <w:rPr>
        <w:rFonts w:hint="default"/>
        <w:lang w:val="pl-PL" w:eastAsia="en-US" w:bidi="ar-SA"/>
      </w:rPr>
    </w:lvl>
    <w:lvl w:ilvl="2" w:tplc="F774A4A2">
      <w:numFmt w:val="bullet"/>
      <w:lvlText w:val="•"/>
      <w:lvlJc w:val="left"/>
      <w:pPr>
        <w:ind w:left="2319" w:hanging="428"/>
      </w:pPr>
      <w:rPr>
        <w:rFonts w:hint="default"/>
        <w:lang w:val="pl-PL" w:eastAsia="en-US" w:bidi="ar-SA"/>
      </w:rPr>
    </w:lvl>
    <w:lvl w:ilvl="3" w:tplc="74C068A6">
      <w:numFmt w:val="bullet"/>
      <w:lvlText w:val="•"/>
      <w:lvlJc w:val="left"/>
      <w:pPr>
        <w:ind w:left="3198" w:hanging="428"/>
      </w:pPr>
      <w:rPr>
        <w:rFonts w:hint="default"/>
        <w:lang w:val="pl-PL" w:eastAsia="en-US" w:bidi="ar-SA"/>
      </w:rPr>
    </w:lvl>
    <w:lvl w:ilvl="4" w:tplc="0D48FB26">
      <w:numFmt w:val="bullet"/>
      <w:lvlText w:val="•"/>
      <w:lvlJc w:val="left"/>
      <w:pPr>
        <w:ind w:left="4078" w:hanging="428"/>
      </w:pPr>
      <w:rPr>
        <w:rFonts w:hint="default"/>
        <w:lang w:val="pl-PL" w:eastAsia="en-US" w:bidi="ar-SA"/>
      </w:rPr>
    </w:lvl>
    <w:lvl w:ilvl="5" w:tplc="82F8E7DA">
      <w:numFmt w:val="bullet"/>
      <w:lvlText w:val="•"/>
      <w:lvlJc w:val="left"/>
      <w:pPr>
        <w:ind w:left="4958" w:hanging="428"/>
      </w:pPr>
      <w:rPr>
        <w:rFonts w:hint="default"/>
        <w:lang w:val="pl-PL" w:eastAsia="en-US" w:bidi="ar-SA"/>
      </w:rPr>
    </w:lvl>
    <w:lvl w:ilvl="6" w:tplc="5DFA97D8">
      <w:numFmt w:val="bullet"/>
      <w:lvlText w:val="•"/>
      <w:lvlJc w:val="left"/>
      <w:pPr>
        <w:ind w:left="5837" w:hanging="428"/>
      </w:pPr>
      <w:rPr>
        <w:rFonts w:hint="default"/>
        <w:lang w:val="pl-PL" w:eastAsia="en-US" w:bidi="ar-SA"/>
      </w:rPr>
    </w:lvl>
    <w:lvl w:ilvl="7" w:tplc="D66A2572">
      <w:numFmt w:val="bullet"/>
      <w:lvlText w:val="•"/>
      <w:lvlJc w:val="left"/>
      <w:pPr>
        <w:ind w:left="6717" w:hanging="428"/>
      </w:pPr>
      <w:rPr>
        <w:rFonts w:hint="default"/>
        <w:lang w:val="pl-PL" w:eastAsia="en-US" w:bidi="ar-SA"/>
      </w:rPr>
    </w:lvl>
    <w:lvl w:ilvl="8" w:tplc="DFF4406E">
      <w:numFmt w:val="bullet"/>
      <w:lvlText w:val="•"/>
      <w:lvlJc w:val="left"/>
      <w:pPr>
        <w:ind w:left="7597" w:hanging="428"/>
      </w:pPr>
      <w:rPr>
        <w:rFonts w:hint="default"/>
        <w:lang w:val="pl-PL" w:eastAsia="en-US" w:bidi="ar-SA"/>
      </w:rPr>
    </w:lvl>
  </w:abstractNum>
  <w:abstractNum w:abstractNumId="15" w15:restartNumberingAfterBreak="0">
    <w:nsid w:val="719D6AB0"/>
    <w:multiLevelType w:val="hybridMultilevel"/>
    <w:tmpl w:val="7C6A59B8"/>
    <w:lvl w:ilvl="0" w:tplc="66D8F1B8">
      <w:start w:val="1"/>
      <w:numFmt w:val="decimal"/>
      <w:lvlText w:val="%1."/>
      <w:lvlJc w:val="left"/>
      <w:pPr>
        <w:ind w:left="51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808B0E2">
      <w:numFmt w:val="bullet"/>
      <w:lvlText w:val="•"/>
      <w:lvlJc w:val="left"/>
      <w:pPr>
        <w:ind w:left="1403" w:hanging="360"/>
      </w:pPr>
      <w:rPr>
        <w:rFonts w:hint="default"/>
        <w:lang w:val="pl-PL" w:eastAsia="en-US" w:bidi="ar-SA"/>
      </w:rPr>
    </w:lvl>
    <w:lvl w:ilvl="2" w:tplc="6F187F74">
      <w:numFmt w:val="bullet"/>
      <w:lvlText w:val="•"/>
      <w:lvlJc w:val="left"/>
      <w:pPr>
        <w:ind w:left="2287" w:hanging="360"/>
      </w:pPr>
      <w:rPr>
        <w:rFonts w:hint="default"/>
        <w:lang w:val="pl-PL" w:eastAsia="en-US" w:bidi="ar-SA"/>
      </w:rPr>
    </w:lvl>
    <w:lvl w:ilvl="3" w:tplc="F9A60A60">
      <w:numFmt w:val="bullet"/>
      <w:lvlText w:val="•"/>
      <w:lvlJc w:val="left"/>
      <w:pPr>
        <w:ind w:left="3170" w:hanging="360"/>
      </w:pPr>
      <w:rPr>
        <w:rFonts w:hint="default"/>
        <w:lang w:val="pl-PL" w:eastAsia="en-US" w:bidi="ar-SA"/>
      </w:rPr>
    </w:lvl>
    <w:lvl w:ilvl="4" w:tplc="6B62099E">
      <w:numFmt w:val="bullet"/>
      <w:lvlText w:val="•"/>
      <w:lvlJc w:val="left"/>
      <w:pPr>
        <w:ind w:left="4054" w:hanging="360"/>
      </w:pPr>
      <w:rPr>
        <w:rFonts w:hint="default"/>
        <w:lang w:val="pl-PL" w:eastAsia="en-US" w:bidi="ar-SA"/>
      </w:rPr>
    </w:lvl>
    <w:lvl w:ilvl="5" w:tplc="525ACCB4">
      <w:numFmt w:val="bullet"/>
      <w:lvlText w:val="•"/>
      <w:lvlJc w:val="left"/>
      <w:pPr>
        <w:ind w:left="4938" w:hanging="360"/>
      </w:pPr>
      <w:rPr>
        <w:rFonts w:hint="default"/>
        <w:lang w:val="pl-PL" w:eastAsia="en-US" w:bidi="ar-SA"/>
      </w:rPr>
    </w:lvl>
    <w:lvl w:ilvl="6" w:tplc="A45AA75C">
      <w:numFmt w:val="bullet"/>
      <w:lvlText w:val="•"/>
      <w:lvlJc w:val="left"/>
      <w:pPr>
        <w:ind w:left="5821" w:hanging="360"/>
      </w:pPr>
      <w:rPr>
        <w:rFonts w:hint="default"/>
        <w:lang w:val="pl-PL" w:eastAsia="en-US" w:bidi="ar-SA"/>
      </w:rPr>
    </w:lvl>
    <w:lvl w:ilvl="7" w:tplc="081C5672">
      <w:numFmt w:val="bullet"/>
      <w:lvlText w:val="•"/>
      <w:lvlJc w:val="left"/>
      <w:pPr>
        <w:ind w:left="6705" w:hanging="360"/>
      </w:pPr>
      <w:rPr>
        <w:rFonts w:hint="default"/>
        <w:lang w:val="pl-PL" w:eastAsia="en-US" w:bidi="ar-SA"/>
      </w:rPr>
    </w:lvl>
    <w:lvl w:ilvl="8" w:tplc="C50CFBF6">
      <w:numFmt w:val="bullet"/>
      <w:lvlText w:val="•"/>
      <w:lvlJc w:val="left"/>
      <w:pPr>
        <w:ind w:left="7589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7A097FD6"/>
    <w:multiLevelType w:val="hybridMultilevel"/>
    <w:tmpl w:val="144CEBB6"/>
    <w:lvl w:ilvl="0" w:tplc="6D4A39DA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FCC1156">
      <w:start w:val="1"/>
      <w:numFmt w:val="decimal"/>
      <w:lvlText w:val="%2)"/>
      <w:lvlJc w:val="left"/>
      <w:pPr>
        <w:ind w:left="707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4C583628">
      <w:numFmt w:val="bullet"/>
      <w:lvlText w:val="•"/>
      <w:lvlJc w:val="left"/>
      <w:pPr>
        <w:ind w:left="1661" w:hanging="284"/>
      </w:pPr>
      <w:rPr>
        <w:rFonts w:hint="default"/>
        <w:lang w:val="pl-PL" w:eastAsia="en-US" w:bidi="ar-SA"/>
      </w:rPr>
    </w:lvl>
    <w:lvl w:ilvl="3" w:tplc="02B66B92">
      <w:numFmt w:val="bullet"/>
      <w:lvlText w:val="•"/>
      <w:lvlJc w:val="left"/>
      <w:pPr>
        <w:ind w:left="2623" w:hanging="284"/>
      </w:pPr>
      <w:rPr>
        <w:rFonts w:hint="default"/>
        <w:lang w:val="pl-PL" w:eastAsia="en-US" w:bidi="ar-SA"/>
      </w:rPr>
    </w:lvl>
    <w:lvl w:ilvl="4" w:tplc="4D66C140">
      <w:numFmt w:val="bullet"/>
      <w:lvlText w:val="•"/>
      <w:lvlJc w:val="left"/>
      <w:pPr>
        <w:ind w:left="3585" w:hanging="284"/>
      </w:pPr>
      <w:rPr>
        <w:rFonts w:hint="default"/>
        <w:lang w:val="pl-PL" w:eastAsia="en-US" w:bidi="ar-SA"/>
      </w:rPr>
    </w:lvl>
    <w:lvl w:ilvl="5" w:tplc="66C0623E">
      <w:numFmt w:val="bullet"/>
      <w:lvlText w:val="•"/>
      <w:lvlJc w:val="left"/>
      <w:pPr>
        <w:ind w:left="4547" w:hanging="284"/>
      </w:pPr>
      <w:rPr>
        <w:rFonts w:hint="default"/>
        <w:lang w:val="pl-PL" w:eastAsia="en-US" w:bidi="ar-SA"/>
      </w:rPr>
    </w:lvl>
    <w:lvl w:ilvl="6" w:tplc="65803D4C">
      <w:numFmt w:val="bullet"/>
      <w:lvlText w:val="•"/>
      <w:lvlJc w:val="left"/>
      <w:pPr>
        <w:ind w:left="5509" w:hanging="284"/>
      </w:pPr>
      <w:rPr>
        <w:rFonts w:hint="default"/>
        <w:lang w:val="pl-PL" w:eastAsia="en-US" w:bidi="ar-SA"/>
      </w:rPr>
    </w:lvl>
    <w:lvl w:ilvl="7" w:tplc="0832C3F6">
      <w:numFmt w:val="bullet"/>
      <w:lvlText w:val="•"/>
      <w:lvlJc w:val="left"/>
      <w:pPr>
        <w:ind w:left="6470" w:hanging="284"/>
      </w:pPr>
      <w:rPr>
        <w:rFonts w:hint="default"/>
        <w:lang w:val="pl-PL" w:eastAsia="en-US" w:bidi="ar-SA"/>
      </w:rPr>
    </w:lvl>
    <w:lvl w:ilvl="8" w:tplc="64A223FE">
      <w:numFmt w:val="bullet"/>
      <w:lvlText w:val="•"/>
      <w:lvlJc w:val="left"/>
      <w:pPr>
        <w:ind w:left="7432" w:hanging="284"/>
      </w:pPr>
      <w:rPr>
        <w:rFonts w:hint="default"/>
        <w:lang w:val="pl-PL" w:eastAsia="en-US" w:bidi="ar-SA"/>
      </w:rPr>
    </w:lvl>
  </w:abstractNum>
  <w:abstractNum w:abstractNumId="17" w15:restartNumberingAfterBreak="0">
    <w:nsid w:val="7A1A0A0A"/>
    <w:multiLevelType w:val="hybridMultilevel"/>
    <w:tmpl w:val="C608C718"/>
    <w:lvl w:ilvl="0" w:tplc="3E72EBE4">
      <w:start w:val="5"/>
      <w:numFmt w:val="decimal"/>
      <w:lvlText w:val="%1."/>
      <w:lvlJc w:val="left"/>
      <w:pPr>
        <w:ind w:left="3589" w:hanging="360"/>
      </w:pPr>
      <w:rPr>
        <w:rFonts w:hint="default"/>
        <w:b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C74709"/>
    <w:multiLevelType w:val="hybridMultilevel"/>
    <w:tmpl w:val="C388E3BE"/>
    <w:lvl w:ilvl="0" w:tplc="7E422A74">
      <w:start w:val="1"/>
      <w:numFmt w:val="decimal"/>
      <w:lvlText w:val="%1)"/>
      <w:lvlJc w:val="left"/>
      <w:pPr>
        <w:ind w:left="993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2C674E8">
      <w:numFmt w:val="bullet"/>
      <w:lvlText w:val="-"/>
      <w:lvlJc w:val="left"/>
      <w:pPr>
        <w:ind w:left="113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6A06F8D8">
      <w:numFmt w:val="bullet"/>
      <w:lvlText w:val="•"/>
      <w:lvlJc w:val="left"/>
      <w:pPr>
        <w:ind w:left="2052" w:hanging="140"/>
      </w:pPr>
      <w:rPr>
        <w:rFonts w:hint="default"/>
        <w:lang w:val="pl-PL" w:eastAsia="en-US" w:bidi="ar-SA"/>
      </w:rPr>
    </w:lvl>
    <w:lvl w:ilvl="3" w:tplc="02060C32">
      <w:numFmt w:val="bullet"/>
      <w:lvlText w:val="•"/>
      <w:lvlJc w:val="left"/>
      <w:pPr>
        <w:ind w:left="2965" w:hanging="140"/>
      </w:pPr>
      <w:rPr>
        <w:rFonts w:hint="default"/>
        <w:lang w:val="pl-PL" w:eastAsia="en-US" w:bidi="ar-SA"/>
      </w:rPr>
    </w:lvl>
    <w:lvl w:ilvl="4" w:tplc="50925310">
      <w:numFmt w:val="bullet"/>
      <w:lvlText w:val="•"/>
      <w:lvlJc w:val="left"/>
      <w:pPr>
        <w:ind w:left="3878" w:hanging="140"/>
      </w:pPr>
      <w:rPr>
        <w:rFonts w:hint="default"/>
        <w:lang w:val="pl-PL" w:eastAsia="en-US" w:bidi="ar-SA"/>
      </w:rPr>
    </w:lvl>
    <w:lvl w:ilvl="5" w:tplc="19646E22">
      <w:numFmt w:val="bullet"/>
      <w:lvlText w:val="•"/>
      <w:lvlJc w:val="left"/>
      <w:pPr>
        <w:ind w:left="4791" w:hanging="140"/>
      </w:pPr>
      <w:rPr>
        <w:rFonts w:hint="default"/>
        <w:lang w:val="pl-PL" w:eastAsia="en-US" w:bidi="ar-SA"/>
      </w:rPr>
    </w:lvl>
    <w:lvl w:ilvl="6" w:tplc="AEE4F2FE">
      <w:numFmt w:val="bullet"/>
      <w:lvlText w:val="•"/>
      <w:lvlJc w:val="left"/>
      <w:pPr>
        <w:ind w:left="5704" w:hanging="140"/>
      </w:pPr>
      <w:rPr>
        <w:rFonts w:hint="default"/>
        <w:lang w:val="pl-PL" w:eastAsia="en-US" w:bidi="ar-SA"/>
      </w:rPr>
    </w:lvl>
    <w:lvl w:ilvl="7" w:tplc="A4E6A09C">
      <w:numFmt w:val="bullet"/>
      <w:lvlText w:val="•"/>
      <w:lvlJc w:val="left"/>
      <w:pPr>
        <w:ind w:left="6617" w:hanging="140"/>
      </w:pPr>
      <w:rPr>
        <w:rFonts w:hint="default"/>
        <w:lang w:val="pl-PL" w:eastAsia="en-US" w:bidi="ar-SA"/>
      </w:rPr>
    </w:lvl>
    <w:lvl w:ilvl="8" w:tplc="F0D6EF7C">
      <w:numFmt w:val="bullet"/>
      <w:lvlText w:val="•"/>
      <w:lvlJc w:val="left"/>
      <w:pPr>
        <w:ind w:left="7530" w:hanging="140"/>
      </w:pPr>
      <w:rPr>
        <w:rFonts w:hint="default"/>
        <w:lang w:val="pl-PL" w:eastAsia="en-US" w:bidi="ar-SA"/>
      </w:rPr>
    </w:lvl>
  </w:abstractNum>
  <w:num w:numId="1" w16cid:durableId="658734444">
    <w:abstractNumId w:val="6"/>
  </w:num>
  <w:num w:numId="2" w16cid:durableId="334109514">
    <w:abstractNumId w:val="13"/>
  </w:num>
  <w:num w:numId="3" w16cid:durableId="181893771">
    <w:abstractNumId w:val="16"/>
  </w:num>
  <w:num w:numId="4" w16cid:durableId="702443767">
    <w:abstractNumId w:val="12"/>
  </w:num>
  <w:num w:numId="5" w16cid:durableId="319770560">
    <w:abstractNumId w:val="7"/>
  </w:num>
  <w:num w:numId="6" w16cid:durableId="2045667102">
    <w:abstractNumId w:val="18"/>
  </w:num>
  <w:num w:numId="7" w16cid:durableId="983044960">
    <w:abstractNumId w:val="2"/>
  </w:num>
  <w:num w:numId="8" w16cid:durableId="1541697885">
    <w:abstractNumId w:val="9"/>
  </w:num>
  <w:num w:numId="9" w16cid:durableId="830948584">
    <w:abstractNumId w:val="4"/>
  </w:num>
  <w:num w:numId="10" w16cid:durableId="543103011">
    <w:abstractNumId w:val="15"/>
  </w:num>
  <w:num w:numId="11" w16cid:durableId="69810308">
    <w:abstractNumId w:val="5"/>
  </w:num>
  <w:num w:numId="12" w16cid:durableId="849176396">
    <w:abstractNumId w:val="14"/>
  </w:num>
  <w:num w:numId="13" w16cid:durableId="2118409423">
    <w:abstractNumId w:val="10"/>
  </w:num>
  <w:num w:numId="14" w16cid:durableId="586816156">
    <w:abstractNumId w:val="3"/>
  </w:num>
  <w:num w:numId="15" w16cid:durableId="1990743812">
    <w:abstractNumId w:val="0"/>
  </w:num>
  <w:num w:numId="16" w16cid:durableId="1175027245">
    <w:abstractNumId w:val="1"/>
  </w:num>
  <w:num w:numId="17" w16cid:durableId="1619799955">
    <w:abstractNumId w:val="11"/>
  </w:num>
  <w:num w:numId="18" w16cid:durableId="981807152">
    <w:abstractNumId w:val="8"/>
  </w:num>
  <w:num w:numId="19" w16cid:durableId="6899908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E97"/>
    <w:rsid w:val="00023324"/>
    <w:rsid w:val="0007275F"/>
    <w:rsid w:val="000763C9"/>
    <w:rsid w:val="000B3CCF"/>
    <w:rsid w:val="000F3248"/>
    <w:rsid w:val="00126C87"/>
    <w:rsid w:val="00146E38"/>
    <w:rsid w:val="00171B37"/>
    <w:rsid w:val="0019210C"/>
    <w:rsid w:val="00196F5F"/>
    <w:rsid w:val="001C3144"/>
    <w:rsid w:val="00216D7B"/>
    <w:rsid w:val="0024250D"/>
    <w:rsid w:val="003B2FDC"/>
    <w:rsid w:val="003E4D0D"/>
    <w:rsid w:val="003F6563"/>
    <w:rsid w:val="00404A2F"/>
    <w:rsid w:val="00424813"/>
    <w:rsid w:val="00502239"/>
    <w:rsid w:val="00566822"/>
    <w:rsid w:val="005741B3"/>
    <w:rsid w:val="005A742A"/>
    <w:rsid w:val="005D3076"/>
    <w:rsid w:val="00625452"/>
    <w:rsid w:val="006333BA"/>
    <w:rsid w:val="00633B5F"/>
    <w:rsid w:val="0067785E"/>
    <w:rsid w:val="006A1C68"/>
    <w:rsid w:val="006C7EFA"/>
    <w:rsid w:val="007223A9"/>
    <w:rsid w:val="007E4970"/>
    <w:rsid w:val="0080020B"/>
    <w:rsid w:val="008363A8"/>
    <w:rsid w:val="0084723C"/>
    <w:rsid w:val="00853E14"/>
    <w:rsid w:val="008941D2"/>
    <w:rsid w:val="00921B60"/>
    <w:rsid w:val="009360CA"/>
    <w:rsid w:val="00941EFE"/>
    <w:rsid w:val="00A17E91"/>
    <w:rsid w:val="00AA0811"/>
    <w:rsid w:val="00C36988"/>
    <w:rsid w:val="00CB037E"/>
    <w:rsid w:val="00CC7E97"/>
    <w:rsid w:val="00DB369D"/>
    <w:rsid w:val="00DE783C"/>
    <w:rsid w:val="00EA444F"/>
    <w:rsid w:val="00EB1B35"/>
    <w:rsid w:val="00EB76EC"/>
    <w:rsid w:val="00EC3A92"/>
    <w:rsid w:val="00EE7B86"/>
    <w:rsid w:val="00F12E6D"/>
    <w:rsid w:val="00F1455D"/>
    <w:rsid w:val="00F27491"/>
    <w:rsid w:val="00F73115"/>
    <w:rsid w:val="00F920A1"/>
    <w:rsid w:val="00FA4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4960AE"/>
  <w15:docId w15:val="{E1D8082A-131B-459B-B953-B4C075107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23A9"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223A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7223A9"/>
    <w:pPr>
      <w:ind w:left="568"/>
      <w:jc w:val="both"/>
    </w:pPr>
    <w:rPr>
      <w:sz w:val="24"/>
      <w:szCs w:val="24"/>
    </w:rPr>
  </w:style>
  <w:style w:type="paragraph" w:styleId="Akapitzlist">
    <w:name w:val="List Paragraph"/>
    <w:aliases w:val="Kolorowa lista — akcent 12,Obiekt,Dot pt,Nagłowek 3,T_SZ_List Paragraph,normalny tekst,Akapit z listą BS,Kolorowa lista — akcent 11,Akapit z listą1,Średnia siatka 1 — akcent 21,List Paragraph,sw tekst,CW_Lista,Colorful List - Accent 11,lp"/>
    <w:basedOn w:val="Normalny"/>
    <w:uiPriority w:val="34"/>
    <w:qFormat/>
    <w:rsid w:val="007223A9"/>
    <w:pPr>
      <w:ind w:left="568" w:hanging="428"/>
      <w:jc w:val="both"/>
    </w:pPr>
  </w:style>
  <w:style w:type="paragraph" w:customStyle="1" w:styleId="TableParagraph">
    <w:name w:val="Table Paragraph"/>
    <w:basedOn w:val="Normalny"/>
    <w:uiPriority w:val="1"/>
    <w:qFormat/>
    <w:rsid w:val="007223A9"/>
  </w:style>
  <w:style w:type="paragraph" w:customStyle="1" w:styleId="Textbody">
    <w:name w:val="Text body"/>
    <w:basedOn w:val="Normalny"/>
    <w:qFormat/>
    <w:rsid w:val="006A1C68"/>
    <w:pPr>
      <w:suppressAutoHyphens/>
      <w:autoSpaceDE/>
      <w:autoSpaceDN/>
      <w:spacing w:after="120"/>
      <w:textAlignment w:val="baseline"/>
    </w:pPr>
    <w:rPr>
      <w:rFonts w:eastAsia="SimSun" w:cs="Mangal"/>
      <w:kern w:val="2"/>
      <w:sz w:val="24"/>
      <w:szCs w:val="24"/>
      <w:lang w:eastAsia="zh-CN" w:bidi="hi-IN"/>
    </w:rPr>
  </w:style>
  <w:style w:type="paragraph" w:customStyle="1" w:styleId="Default">
    <w:name w:val="Default"/>
    <w:link w:val="DefaultZnak"/>
    <w:qFormat/>
    <w:rsid w:val="006A1C68"/>
    <w:pPr>
      <w:widowControl/>
      <w:suppressAutoHyphens/>
      <w:autoSpaceDE/>
      <w:autoSpaceDN/>
    </w:pPr>
    <w:rPr>
      <w:rFonts w:ascii="Arial" w:eastAsia="Calibri" w:hAnsi="Arial" w:cs="Arial"/>
      <w:color w:val="000000"/>
      <w:sz w:val="24"/>
      <w:szCs w:val="24"/>
      <w:lang w:val="pl-PL"/>
    </w:rPr>
  </w:style>
  <w:style w:type="character" w:styleId="Pogrubienie">
    <w:name w:val="Strong"/>
    <w:uiPriority w:val="22"/>
    <w:qFormat/>
    <w:rsid w:val="006A1C68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A1C68"/>
    <w:pPr>
      <w:widowControl/>
      <w:autoSpaceDE/>
      <w:autoSpaceDN/>
      <w:ind w:left="720" w:hanging="720"/>
      <w:jc w:val="both"/>
    </w:pPr>
    <w:rPr>
      <w:rFonts w:eastAsia="Calibri"/>
      <w:sz w:val="20"/>
      <w:szCs w:val="20"/>
      <w:u w:color="00000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6A1C68"/>
    <w:rPr>
      <w:rFonts w:ascii="Times New Roman" w:eastAsia="Calibri" w:hAnsi="Times New Roman" w:cs="Times New Roman"/>
      <w:sz w:val="20"/>
      <w:szCs w:val="20"/>
      <w:u w:color="000000"/>
      <w:lang w:eastAsia="en-GB"/>
    </w:rPr>
  </w:style>
  <w:style w:type="character" w:customStyle="1" w:styleId="Znakiprzypiswdolnych">
    <w:name w:val="Znaki przypisów dolnych"/>
    <w:rsid w:val="006A1C68"/>
    <w:rPr>
      <w:vertAlign w:val="superscript"/>
    </w:rPr>
  </w:style>
  <w:style w:type="character" w:customStyle="1" w:styleId="Jasnalistaakcent5Znak">
    <w:name w:val="Jasna lista — akcent 5 Znak"/>
    <w:link w:val="Jasnalistaakcent51"/>
    <w:uiPriority w:val="99"/>
    <w:qFormat/>
    <w:locked/>
    <w:rsid w:val="00F27491"/>
    <w:rPr>
      <w:rFonts w:ascii="Times New Roman" w:eastAsia="Times New Roman" w:hAnsi="Times New Roman" w:cs="Times New Roman"/>
      <w:lang w:eastAsia="ar-SA"/>
    </w:rPr>
  </w:style>
  <w:style w:type="paragraph" w:customStyle="1" w:styleId="Jasnalistaakcent51">
    <w:name w:val="Jasna lista — akcent 51"/>
    <w:basedOn w:val="Normalny"/>
    <w:link w:val="Jasnalistaakcent5Znak"/>
    <w:uiPriority w:val="99"/>
    <w:qFormat/>
    <w:rsid w:val="00F27491"/>
    <w:pPr>
      <w:suppressAutoHyphens/>
      <w:autoSpaceDE/>
      <w:autoSpaceDN/>
      <w:spacing w:after="200" w:line="276" w:lineRule="auto"/>
      <w:ind w:left="720"/>
      <w:contextualSpacing/>
      <w:jc w:val="both"/>
      <w:textAlignment w:val="baseline"/>
    </w:pPr>
    <w:rPr>
      <w:lang w:val="en-US"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F32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324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3248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32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3248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32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3248"/>
    <w:rPr>
      <w:rFonts w:ascii="Tahoma" w:eastAsia="Times New Roman" w:hAnsi="Tahoma" w:cs="Tahoma"/>
      <w:sz w:val="16"/>
      <w:szCs w:val="16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6C7E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7EFA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C7E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7EFA"/>
    <w:rPr>
      <w:rFonts w:ascii="Times New Roman" w:eastAsia="Times New Roman" w:hAnsi="Times New Roman" w:cs="Times New Roman"/>
      <w:lang w:val="pl-PL"/>
    </w:rPr>
  </w:style>
  <w:style w:type="character" w:customStyle="1" w:styleId="DefaultZnak">
    <w:name w:val="Default Znak"/>
    <w:link w:val="Default"/>
    <w:locked/>
    <w:rsid w:val="009360CA"/>
    <w:rPr>
      <w:rFonts w:ascii="Arial" w:eastAsia="Calibri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13</Pages>
  <Words>5131</Words>
  <Characters>30791</Characters>
  <Application>Microsoft Office Word</Application>
  <DocSecurity>0</DocSecurity>
  <Lines>256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Sławek Kozak</dc:creator>
  <cp:lastModifiedBy>Sławek Kozak</cp:lastModifiedBy>
  <cp:revision>6</cp:revision>
  <cp:lastPrinted>2026-03-19T10:39:00Z</cp:lastPrinted>
  <dcterms:created xsi:type="dcterms:W3CDTF">2026-03-19T10:48:00Z</dcterms:created>
  <dcterms:modified xsi:type="dcterms:W3CDTF">2026-04-30T06:57:00Z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2025-06-12T00:00:00Z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2025-06-23T00:00:00Z</vt:filetime>
  </property>
  <property fmtid="{D5CDD505-2E9C-101B-9397-08002B2CF9AE}" pid="5" name="Producer">
    <vt:lpwstr>3-Heights(TM) PDF Security Shell 4.8.25.2 (http://www.pdf-tools.com)</vt:lpwstr>
  </property>
</Properties>
</file>